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CBF54" w14:textId="77777777" w:rsidR="00185EA3" w:rsidRDefault="00185EA3" w:rsidP="00AE6B4C">
      <w:pPr>
        <w:jc w:val="center"/>
        <w:rPr>
          <w:sz w:val="32"/>
          <w:szCs w:val="32"/>
          <w:lang w:val="en-US"/>
        </w:rPr>
      </w:pPr>
      <w:r>
        <w:rPr>
          <w:sz w:val="32"/>
          <w:szCs w:val="32"/>
          <w:lang w:val="en-US"/>
        </w:rPr>
        <w:t>East Central Alberta Female Hockey League</w:t>
      </w:r>
    </w:p>
    <w:p w14:paraId="6244C065" w14:textId="77777777" w:rsidR="00185EA3" w:rsidRDefault="00185EA3" w:rsidP="00AE6B4C">
      <w:pPr>
        <w:jc w:val="center"/>
        <w:rPr>
          <w:sz w:val="32"/>
          <w:szCs w:val="32"/>
          <w:lang w:val="en-US"/>
        </w:rPr>
      </w:pPr>
      <w:r>
        <w:rPr>
          <w:sz w:val="32"/>
          <w:szCs w:val="32"/>
          <w:lang w:val="en-US"/>
        </w:rPr>
        <w:t>Fall Meeting Minutes</w:t>
      </w:r>
    </w:p>
    <w:p w14:paraId="0295DC74" w14:textId="54F626BA" w:rsidR="00185EA3" w:rsidRDefault="00185EA3" w:rsidP="00AE6B4C">
      <w:pPr>
        <w:jc w:val="center"/>
        <w:rPr>
          <w:sz w:val="28"/>
          <w:szCs w:val="28"/>
          <w:lang w:val="en-US"/>
        </w:rPr>
      </w:pPr>
      <w:r>
        <w:rPr>
          <w:sz w:val="28"/>
          <w:szCs w:val="28"/>
          <w:lang w:val="en-US"/>
        </w:rPr>
        <w:t xml:space="preserve">September </w:t>
      </w:r>
      <w:r w:rsidR="00AE6B4C">
        <w:rPr>
          <w:sz w:val="28"/>
          <w:szCs w:val="28"/>
          <w:lang w:val="en-US"/>
        </w:rPr>
        <w:t>3</w:t>
      </w:r>
      <w:r>
        <w:rPr>
          <w:sz w:val="28"/>
          <w:szCs w:val="28"/>
          <w:lang w:val="en-US"/>
        </w:rPr>
        <w:t>, 202</w:t>
      </w:r>
      <w:r w:rsidR="00AE6B4C">
        <w:rPr>
          <w:sz w:val="28"/>
          <w:szCs w:val="28"/>
          <w:lang w:val="en-US"/>
        </w:rPr>
        <w:t>6</w:t>
      </w:r>
    </w:p>
    <w:p w14:paraId="4A3707FC" w14:textId="77777777" w:rsidR="00185EA3" w:rsidRDefault="00185EA3" w:rsidP="00AE6B4C">
      <w:pPr>
        <w:jc w:val="center"/>
        <w:rPr>
          <w:sz w:val="28"/>
          <w:szCs w:val="28"/>
          <w:lang w:val="en-US"/>
        </w:rPr>
      </w:pPr>
      <w:r>
        <w:rPr>
          <w:sz w:val="28"/>
          <w:szCs w:val="28"/>
          <w:lang w:val="en-US"/>
        </w:rPr>
        <w:t>Vermillion Pomeroy Inn &amp; Suites, Vermillion, AB</w:t>
      </w:r>
    </w:p>
    <w:p w14:paraId="3C3A3115" w14:textId="77777777" w:rsidR="00185EA3" w:rsidRDefault="00185EA3" w:rsidP="00AE6B4C">
      <w:pPr>
        <w:jc w:val="center"/>
        <w:rPr>
          <w:sz w:val="32"/>
          <w:szCs w:val="32"/>
          <w:lang w:val="en-US"/>
        </w:rPr>
      </w:pPr>
    </w:p>
    <w:p w14:paraId="1F79B7A4" w14:textId="77777777" w:rsidR="00185EA3" w:rsidRDefault="00185EA3" w:rsidP="00AE6B4C">
      <w:pPr>
        <w:jc w:val="center"/>
        <w:rPr>
          <w:sz w:val="24"/>
          <w:szCs w:val="24"/>
          <w:lang w:val="en-US"/>
        </w:rPr>
      </w:pPr>
      <w:r>
        <w:rPr>
          <w:sz w:val="24"/>
          <w:szCs w:val="24"/>
          <w:lang w:val="en-US"/>
        </w:rPr>
        <w:t>Meeting called to order @ 6:36pm</w:t>
      </w:r>
    </w:p>
    <w:p w14:paraId="1B86CD39" w14:textId="77777777" w:rsidR="00185EA3" w:rsidRDefault="00185EA3" w:rsidP="00185EA3">
      <w:pPr>
        <w:jc w:val="center"/>
        <w:rPr>
          <w:sz w:val="24"/>
          <w:szCs w:val="24"/>
          <w:lang w:val="en-US"/>
        </w:rPr>
      </w:pPr>
    </w:p>
    <w:p w14:paraId="1D7BB17E" w14:textId="71B6AF91" w:rsidR="00185EA3" w:rsidRDefault="00185EA3" w:rsidP="007C4350">
      <w:pPr>
        <w:rPr>
          <w:sz w:val="24"/>
          <w:szCs w:val="24"/>
          <w:lang w:val="en-US"/>
        </w:rPr>
      </w:pPr>
      <w:r>
        <w:rPr>
          <w:b/>
          <w:bCs/>
          <w:i/>
          <w:iCs/>
          <w:sz w:val="24"/>
          <w:szCs w:val="24"/>
          <w:u w:val="single"/>
          <w:lang w:val="en-US"/>
        </w:rPr>
        <w:t>In Attendance:</w:t>
      </w:r>
      <w:r>
        <w:rPr>
          <w:sz w:val="24"/>
          <w:szCs w:val="24"/>
          <w:lang w:val="en-US"/>
        </w:rPr>
        <w:t xml:space="preserve"> </w:t>
      </w:r>
      <w:r w:rsidR="00F577F4">
        <w:rPr>
          <w:sz w:val="24"/>
          <w:szCs w:val="24"/>
          <w:lang w:val="en-US"/>
        </w:rPr>
        <w:t>Chad Byrne</w:t>
      </w:r>
      <w:r>
        <w:rPr>
          <w:sz w:val="24"/>
          <w:szCs w:val="24"/>
          <w:lang w:val="en-US"/>
        </w:rPr>
        <w:t>,</w:t>
      </w:r>
      <w:r w:rsidR="00F577F4">
        <w:rPr>
          <w:sz w:val="24"/>
          <w:szCs w:val="24"/>
          <w:lang w:val="en-US"/>
        </w:rPr>
        <w:t xml:space="preserve"> Brent Walker, Crystal Amundson, Stan Richards, Nicole G</w:t>
      </w:r>
      <w:r w:rsidR="007C4350">
        <w:rPr>
          <w:sz w:val="24"/>
          <w:szCs w:val="24"/>
          <w:lang w:val="en-US"/>
        </w:rPr>
        <w:t>a</w:t>
      </w:r>
      <w:r w:rsidR="00F577F4">
        <w:rPr>
          <w:sz w:val="24"/>
          <w:szCs w:val="24"/>
          <w:lang w:val="en-US"/>
        </w:rPr>
        <w:t>boury, Jen Amundson,</w:t>
      </w:r>
      <w:r>
        <w:rPr>
          <w:sz w:val="24"/>
          <w:szCs w:val="24"/>
          <w:lang w:val="en-US"/>
        </w:rPr>
        <w:t xml:space="preserve"> Randi Ness, Jenine Ruzicka, Deirdre Myshaniuk, Darren Sakowich, Jacinda Davis, Chelsa Noble,</w:t>
      </w:r>
      <w:r w:rsidR="00DF12CB">
        <w:rPr>
          <w:sz w:val="24"/>
          <w:szCs w:val="24"/>
          <w:lang w:val="en-US"/>
        </w:rPr>
        <w:t xml:space="preserve"> Dan Auchen</w:t>
      </w:r>
      <w:r w:rsidR="002370CB">
        <w:rPr>
          <w:sz w:val="24"/>
          <w:szCs w:val="24"/>
          <w:lang w:val="en-US"/>
        </w:rPr>
        <w:t>berg, Corey Kyle, Diane Brodurka, Caitlin Beniuk, Tyler Pearson, Sean Tennant, Kila Keith, Danny Halfe, Jess Fenton,</w:t>
      </w:r>
      <w:r w:rsidR="0067436E">
        <w:rPr>
          <w:sz w:val="24"/>
          <w:szCs w:val="24"/>
          <w:lang w:val="en-US"/>
        </w:rPr>
        <w:t xml:space="preserve"> Chad Bordeleau</w:t>
      </w:r>
      <w:r w:rsidR="007C4350">
        <w:rPr>
          <w:sz w:val="24"/>
          <w:szCs w:val="24"/>
          <w:lang w:val="en-US"/>
        </w:rPr>
        <w:t>.</w:t>
      </w:r>
      <w:r>
        <w:rPr>
          <w:sz w:val="24"/>
          <w:szCs w:val="24"/>
          <w:lang w:val="en-US"/>
        </w:rPr>
        <w:t xml:space="preserve"> Josh Whiskeyjack</w:t>
      </w:r>
    </w:p>
    <w:p w14:paraId="0DBDDEAD" w14:textId="77777777" w:rsidR="0087181B" w:rsidRDefault="0087181B" w:rsidP="007C4350">
      <w:pPr>
        <w:rPr>
          <w:sz w:val="24"/>
          <w:szCs w:val="24"/>
          <w:lang w:val="en-US"/>
        </w:rPr>
      </w:pPr>
    </w:p>
    <w:p w14:paraId="2D54E194" w14:textId="77777777" w:rsidR="00185EA3" w:rsidRDefault="00185EA3" w:rsidP="00185EA3">
      <w:pPr>
        <w:pStyle w:val="ListParagraph"/>
        <w:numPr>
          <w:ilvl w:val="0"/>
          <w:numId w:val="1"/>
        </w:numPr>
        <w:rPr>
          <w:b/>
          <w:bCs/>
          <w:i/>
          <w:iCs/>
          <w:sz w:val="24"/>
          <w:szCs w:val="24"/>
          <w:lang w:val="en-US"/>
        </w:rPr>
      </w:pPr>
      <w:r>
        <w:rPr>
          <w:b/>
          <w:bCs/>
          <w:i/>
          <w:iCs/>
          <w:sz w:val="24"/>
          <w:szCs w:val="24"/>
          <w:u w:val="single"/>
          <w:lang w:val="en-US"/>
        </w:rPr>
        <w:t>Presentation of Member Delegates</w:t>
      </w:r>
    </w:p>
    <w:p w14:paraId="2C5EA416" w14:textId="77777777" w:rsidR="00185EA3" w:rsidRDefault="00185EA3" w:rsidP="00185EA3">
      <w:pPr>
        <w:pStyle w:val="ListParagraph"/>
        <w:numPr>
          <w:ilvl w:val="1"/>
          <w:numId w:val="1"/>
        </w:numPr>
        <w:rPr>
          <w:sz w:val="24"/>
          <w:szCs w:val="24"/>
          <w:lang w:val="en-US"/>
        </w:rPr>
      </w:pPr>
      <w:r>
        <w:rPr>
          <w:sz w:val="24"/>
          <w:szCs w:val="24"/>
          <w:lang w:val="en-US"/>
        </w:rPr>
        <w:t>President – Chad Byrne – Irma Minor Hockey (present)</w:t>
      </w:r>
    </w:p>
    <w:p w14:paraId="45C9B81C" w14:textId="77777777" w:rsidR="00185EA3" w:rsidRDefault="00185EA3" w:rsidP="00185EA3">
      <w:pPr>
        <w:pStyle w:val="ListParagraph"/>
        <w:numPr>
          <w:ilvl w:val="1"/>
          <w:numId w:val="1"/>
        </w:numPr>
        <w:rPr>
          <w:sz w:val="24"/>
          <w:szCs w:val="24"/>
          <w:lang w:val="en-US"/>
        </w:rPr>
      </w:pPr>
      <w:r>
        <w:rPr>
          <w:sz w:val="24"/>
          <w:szCs w:val="24"/>
          <w:lang w:val="en-US"/>
        </w:rPr>
        <w:t>Vice President – Brent Walker – Wainwright Minor Hockey (present)</w:t>
      </w:r>
    </w:p>
    <w:p w14:paraId="66A8D506" w14:textId="10809929" w:rsidR="00185EA3" w:rsidRDefault="00185EA3" w:rsidP="00185EA3">
      <w:pPr>
        <w:pStyle w:val="ListParagraph"/>
        <w:numPr>
          <w:ilvl w:val="1"/>
          <w:numId w:val="1"/>
        </w:numPr>
        <w:rPr>
          <w:sz w:val="24"/>
          <w:szCs w:val="24"/>
          <w:lang w:val="en-US"/>
        </w:rPr>
      </w:pPr>
      <w:r>
        <w:rPr>
          <w:sz w:val="24"/>
          <w:szCs w:val="24"/>
          <w:lang w:val="en-US"/>
        </w:rPr>
        <w:t>Past President – Jill Wallace – Battle River Knights Minor Hockey (</w:t>
      </w:r>
      <w:r w:rsidR="00FE695D">
        <w:rPr>
          <w:sz w:val="24"/>
          <w:szCs w:val="24"/>
          <w:lang w:val="en-US"/>
        </w:rPr>
        <w:t>regrets</w:t>
      </w:r>
      <w:r>
        <w:rPr>
          <w:sz w:val="24"/>
          <w:szCs w:val="24"/>
          <w:lang w:val="en-US"/>
        </w:rPr>
        <w:t>)</w:t>
      </w:r>
    </w:p>
    <w:p w14:paraId="760132A0" w14:textId="5CCD2B87" w:rsidR="00185EA3" w:rsidRDefault="00185EA3" w:rsidP="00185EA3">
      <w:pPr>
        <w:pStyle w:val="ListParagraph"/>
        <w:numPr>
          <w:ilvl w:val="1"/>
          <w:numId w:val="1"/>
        </w:numPr>
        <w:rPr>
          <w:sz w:val="24"/>
          <w:szCs w:val="24"/>
          <w:lang w:val="en-US"/>
        </w:rPr>
      </w:pPr>
      <w:r>
        <w:rPr>
          <w:sz w:val="24"/>
          <w:szCs w:val="24"/>
          <w:lang w:val="en-US"/>
        </w:rPr>
        <w:t xml:space="preserve">Treasurer – </w:t>
      </w:r>
      <w:r w:rsidR="00FE695D">
        <w:rPr>
          <w:sz w:val="24"/>
          <w:szCs w:val="24"/>
          <w:lang w:val="en-US"/>
        </w:rPr>
        <w:t>Stan Richards</w:t>
      </w:r>
      <w:r>
        <w:rPr>
          <w:sz w:val="24"/>
          <w:szCs w:val="24"/>
          <w:lang w:val="en-US"/>
        </w:rPr>
        <w:t xml:space="preserve"> – </w:t>
      </w:r>
      <w:r w:rsidR="00FE695D">
        <w:rPr>
          <w:sz w:val="24"/>
          <w:szCs w:val="24"/>
          <w:lang w:val="en-US"/>
        </w:rPr>
        <w:t>Vermillion</w:t>
      </w:r>
      <w:r>
        <w:rPr>
          <w:sz w:val="24"/>
          <w:szCs w:val="24"/>
          <w:lang w:val="en-US"/>
        </w:rPr>
        <w:t xml:space="preserve"> Minor Hockey (present)</w:t>
      </w:r>
    </w:p>
    <w:p w14:paraId="27001019" w14:textId="77777777" w:rsidR="00185EA3" w:rsidRDefault="00185EA3" w:rsidP="00185EA3">
      <w:pPr>
        <w:pStyle w:val="ListParagraph"/>
        <w:numPr>
          <w:ilvl w:val="1"/>
          <w:numId w:val="1"/>
        </w:numPr>
        <w:rPr>
          <w:sz w:val="24"/>
          <w:szCs w:val="24"/>
          <w:lang w:val="en-US"/>
        </w:rPr>
      </w:pPr>
      <w:r>
        <w:rPr>
          <w:sz w:val="24"/>
          <w:szCs w:val="24"/>
          <w:lang w:val="en-US"/>
        </w:rPr>
        <w:t>Secretary – Crystal Amundson – Hughenden Minor Hockey (present)</w:t>
      </w:r>
    </w:p>
    <w:p w14:paraId="48765F2E" w14:textId="1D96703A" w:rsidR="00185EA3" w:rsidRDefault="00185EA3" w:rsidP="00185EA3">
      <w:pPr>
        <w:pStyle w:val="ListParagraph"/>
        <w:numPr>
          <w:ilvl w:val="1"/>
          <w:numId w:val="1"/>
        </w:numPr>
        <w:rPr>
          <w:sz w:val="24"/>
          <w:szCs w:val="24"/>
          <w:lang w:val="en-US"/>
        </w:rPr>
      </w:pPr>
      <w:r>
        <w:rPr>
          <w:sz w:val="24"/>
          <w:szCs w:val="24"/>
          <w:lang w:val="en-US"/>
        </w:rPr>
        <w:t>U11 Governor – Krystal Montieth – Lloydminster Minor Hockey (</w:t>
      </w:r>
      <w:r w:rsidR="009305F5">
        <w:rPr>
          <w:sz w:val="24"/>
          <w:szCs w:val="24"/>
          <w:lang w:val="en-US"/>
        </w:rPr>
        <w:t>regrets</w:t>
      </w:r>
      <w:r>
        <w:rPr>
          <w:sz w:val="24"/>
          <w:szCs w:val="24"/>
          <w:lang w:val="en-US"/>
        </w:rPr>
        <w:t>)</w:t>
      </w:r>
    </w:p>
    <w:p w14:paraId="002E4839" w14:textId="77777777" w:rsidR="00185EA3" w:rsidRDefault="00185EA3" w:rsidP="00185EA3">
      <w:pPr>
        <w:pStyle w:val="ListParagraph"/>
        <w:numPr>
          <w:ilvl w:val="1"/>
          <w:numId w:val="1"/>
        </w:numPr>
        <w:rPr>
          <w:sz w:val="24"/>
          <w:szCs w:val="24"/>
          <w:lang w:val="en-US"/>
        </w:rPr>
      </w:pPr>
      <w:r>
        <w:rPr>
          <w:sz w:val="24"/>
          <w:szCs w:val="24"/>
          <w:lang w:val="en-US"/>
        </w:rPr>
        <w:t>U13 Governor – Jenine Ruzicka – Battle River Minor Hockey (present)</w:t>
      </w:r>
    </w:p>
    <w:p w14:paraId="0A956463" w14:textId="77777777" w:rsidR="00185EA3" w:rsidRDefault="00185EA3" w:rsidP="00185EA3">
      <w:pPr>
        <w:pStyle w:val="ListParagraph"/>
        <w:numPr>
          <w:ilvl w:val="1"/>
          <w:numId w:val="1"/>
        </w:numPr>
        <w:rPr>
          <w:sz w:val="24"/>
          <w:szCs w:val="24"/>
          <w:lang w:val="en-US"/>
        </w:rPr>
      </w:pPr>
      <w:r>
        <w:rPr>
          <w:sz w:val="24"/>
          <w:szCs w:val="24"/>
          <w:lang w:val="en-US"/>
        </w:rPr>
        <w:t>U15 Governor – Gord Coggar – Cold Lake Minor Hockey (regrets)</w:t>
      </w:r>
    </w:p>
    <w:p w14:paraId="2038EDDB" w14:textId="77777777" w:rsidR="00185EA3" w:rsidRDefault="00185EA3" w:rsidP="00185EA3">
      <w:pPr>
        <w:pStyle w:val="ListParagraph"/>
        <w:numPr>
          <w:ilvl w:val="1"/>
          <w:numId w:val="1"/>
        </w:numPr>
        <w:rPr>
          <w:sz w:val="24"/>
          <w:szCs w:val="24"/>
        </w:rPr>
      </w:pPr>
      <w:r>
        <w:rPr>
          <w:sz w:val="24"/>
          <w:szCs w:val="24"/>
        </w:rPr>
        <w:t>U18 Governor – Jacinda Davis – Fort McMurray Minor Hockey (present)</w:t>
      </w:r>
    </w:p>
    <w:p w14:paraId="43099BC7" w14:textId="5D2AA13C" w:rsidR="00185EA3" w:rsidRDefault="00185EA3" w:rsidP="00185EA3">
      <w:pPr>
        <w:pStyle w:val="ListParagraph"/>
        <w:numPr>
          <w:ilvl w:val="1"/>
          <w:numId w:val="1"/>
        </w:numPr>
        <w:rPr>
          <w:sz w:val="24"/>
          <w:szCs w:val="24"/>
        </w:rPr>
      </w:pPr>
      <w:r>
        <w:rPr>
          <w:sz w:val="24"/>
          <w:szCs w:val="24"/>
        </w:rPr>
        <w:t>Website Admin – JodyAnn McSkimming – Fort McMurray Minor Hockey (</w:t>
      </w:r>
      <w:r w:rsidR="009305F5">
        <w:rPr>
          <w:sz w:val="24"/>
          <w:szCs w:val="24"/>
        </w:rPr>
        <w:t>regrets</w:t>
      </w:r>
      <w:r>
        <w:rPr>
          <w:sz w:val="24"/>
          <w:szCs w:val="24"/>
        </w:rPr>
        <w:t>)</w:t>
      </w:r>
    </w:p>
    <w:p w14:paraId="62A9F8D8" w14:textId="77777777" w:rsidR="00185EA3" w:rsidRDefault="00185EA3" w:rsidP="00185EA3">
      <w:pPr>
        <w:pStyle w:val="ListParagraph"/>
        <w:numPr>
          <w:ilvl w:val="1"/>
          <w:numId w:val="1"/>
        </w:numPr>
        <w:rPr>
          <w:sz w:val="24"/>
          <w:szCs w:val="24"/>
        </w:rPr>
      </w:pPr>
      <w:r>
        <w:rPr>
          <w:sz w:val="24"/>
          <w:szCs w:val="24"/>
        </w:rPr>
        <w:t>Discipline – Trevor Sonfloo – Lloydminster Minor Hockey (regrets)</w:t>
      </w:r>
    </w:p>
    <w:p w14:paraId="2DBC6D02" w14:textId="77777777" w:rsidR="00185EA3" w:rsidRDefault="00185EA3" w:rsidP="00185EA3">
      <w:pPr>
        <w:rPr>
          <w:sz w:val="24"/>
          <w:szCs w:val="24"/>
        </w:rPr>
      </w:pPr>
    </w:p>
    <w:p w14:paraId="30AEA6D7" w14:textId="77777777" w:rsidR="00185EA3" w:rsidRDefault="00185EA3" w:rsidP="00185EA3">
      <w:pPr>
        <w:pStyle w:val="ListParagraph"/>
        <w:numPr>
          <w:ilvl w:val="0"/>
          <w:numId w:val="1"/>
        </w:numPr>
        <w:rPr>
          <w:b/>
          <w:bCs/>
          <w:i/>
          <w:iCs/>
          <w:sz w:val="24"/>
          <w:szCs w:val="24"/>
        </w:rPr>
      </w:pPr>
      <w:r>
        <w:rPr>
          <w:b/>
          <w:bCs/>
          <w:i/>
          <w:iCs/>
          <w:sz w:val="24"/>
          <w:szCs w:val="24"/>
          <w:u w:val="single"/>
        </w:rPr>
        <w:t>Roll Call of Member Delegates</w:t>
      </w:r>
    </w:p>
    <w:p w14:paraId="37435A07" w14:textId="77777777" w:rsidR="00185EA3" w:rsidRDefault="00185EA3" w:rsidP="00185EA3">
      <w:pPr>
        <w:pStyle w:val="ListParagraph"/>
        <w:numPr>
          <w:ilvl w:val="1"/>
          <w:numId w:val="1"/>
        </w:numPr>
        <w:rPr>
          <w:sz w:val="24"/>
          <w:szCs w:val="24"/>
        </w:rPr>
      </w:pPr>
      <w:r>
        <w:rPr>
          <w:sz w:val="24"/>
          <w:szCs w:val="24"/>
        </w:rPr>
        <w:t>Cold Lake – Darren Sakowich</w:t>
      </w:r>
    </w:p>
    <w:p w14:paraId="2DE182CE" w14:textId="49905169" w:rsidR="00185EA3" w:rsidRDefault="00185EA3" w:rsidP="00185EA3">
      <w:pPr>
        <w:pStyle w:val="ListParagraph"/>
        <w:numPr>
          <w:ilvl w:val="1"/>
          <w:numId w:val="1"/>
        </w:numPr>
        <w:rPr>
          <w:sz w:val="24"/>
          <w:szCs w:val="24"/>
        </w:rPr>
      </w:pPr>
      <w:r>
        <w:rPr>
          <w:sz w:val="24"/>
          <w:szCs w:val="24"/>
        </w:rPr>
        <w:t xml:space="preserve">Bonnyville – </w:t>
      </w:r>
      <w:r w:rsidR="00A25F58">
        <w:rPr>
          <w:sz w:val="24"/>
          <w:szCs w:val="24"/>
        </w:rPr>
        <w:t>Chad Bor</w:t>
      </w:r>
      <w:r w:rsidR="00A636A7">
        <w:rPr>
          <w:sz w:val="24"/>
          <w:szCs w:val="24"/>
        </w:rPr>
        <w:t>deleau</w:t>
      </w:r>
    </w:p>
    <w:p w14:paraId="3F63DE85" w14:textId="77777777" w:rsidR="00185EA3" w:rsidRDefault="00185EA3" w:rsidP="00185EA3">
      <w:pPr>
        <w:pStyle w:val="ListParagraph"/>
        <w:numPr>
          <w:ilvl w:val="1"/>
          <w:numId w:val="1"/>
        </w:numPr>
        <w:rPr>
          <w:sz w:val="24"/>
          <w:szCs w:val="24"/>
        </w:rPr>
      </w:pPr>
      <w:r>
        <w:rPr>
          <w:sz w:val="24"/>
          <w:szCs w:val="24"/>
        </w:rPr>
        <w:t>St. Paul – Dierdre Myshaniuk</w:t>
      </w:r>
    </w:p>
    <w:p w14:paraId="755C6B4E" w14:textId="2531B0C6" w:rsidR="00185EA3" w:rsidRDefault="00185EA3" w:rsidP="00185EA3">
      <w:pPr>
        <w:pStyle w:val="ListParagraph"/>
        <w:numPr>
          <w:ilvl w:val="1"/>
          <w:numId w:val="1"/>
        </w:numPr>
        <w:rPr>
          <w:sz w:val="24"/>
          <w:szCs w:val="24"/>
        </w:rPr>
      </w:pPr>
      <w:r>
        <w:rPr>
          <w:sz w:val="24"/>
          <w:szCs w:val="24"/>
        </w:rPr>
        <w:t xml:space="preserve">Lac La Biche – </w:t>
      </w:r>
      <w:r w:rsidR="00AF7DCD">
        <w:rPr>
          <w:sz w:val="24"/>
          <w:szCs w:val="24"/>
        </w:rPr>
        <w:t xml:space="preserve">Caitlyn Beniuk </w:t>
      </w:r>
    </w:p>
    <w:p w14:paraId="758D8B1D" w14:textId="38DFB17A" w:rsidR="00185EA3" w:rsidRPr="00EE5041" w:rsidRDefault="00185EA3" w:rsidP="00185EA3">
      <w:pPr>
        <w:pStyle w:val="ListParagraph"/>
        <w:numPr>
          <w:ilvl w:val="1"/>
          <w:numId w:val="1"/>
        </w:numPr>
        <w:rPr>
          <w:sz w:val="24"/>
          <w:szCs w:val="24"/>
          <w:lang w:val="fr-CA"/>
        </w:rPr>
      </w:pPr>
      <w:r w:rsidRPr="00EE5041">
        <w:rPr>
          <w:sz w:val="24"/>
          <w:szCs w:val="24"/>
          <w:lang w:val="fr-CA"/>
        </w:rPr>
        <w:t xml:space="preserve">Lloydminster – </w:t>
      </w:r>
      <w:r w:rsidR="00EE5041" w:rsidRPr="00EE5041">
        <w:rPr>
          <w:sz w:val="24"/>
          <w:szCs w:val="24"/>
          <w:lang w:val="fr-CA"/>
        </w:rPr>
        <w:t>Corey Kyle, Dan Auche</w:t>
      </w:r>
      <w:r w:rsidR="00EE5041">
        <w:rPr>
          <w:sz w:val="24"/>
          <w:szCs w:val="24"/>
          <w:lang w:val="fr-CA"/>
        </w:rPr>
        <w:t>nberg</w:t>
      </w:r>
    </w:p>
    <w:p w14:paraId="521EDA6F" w14:textId="350838BE" w:rsidR="00185EA3" w:rsidRDefault="00185EA3" w:rsidP="00185EA3">
      <w:pPr>
        <w:pStyle w:val="ListParagraph"/>
        <w:numPr>
          <w:ilvl w:val="1"/>
          <w:numId w:val="1"/>
        </w:numPr>
        <w:rPr>
          <w:sz w:val="24"/>
          <w:szCs w:val="24"/>
        </w:rPr>
      </w:pPr>
      <w:r>
        <w:rPr>
          <w:sz w:val="24"/>
          <w:szCs w:val="24"/>
        </w:rPr>
        <w:t>Vermillion – S</w:t>
      </w:r>
      <w:r w:rsidR="00EE5041">
        <w:rPr>
          <w:sz w:val="24"/>
          <w:szCs w:val="24"/>
        </w:rPr>
        <w:t>ean Tenn</w:t>
      </w:r>
      <w:r w:rsidR="00053062">
        <w:rPr>
          <w:sz w:val="24"/>
          <w:szCs w:val="24"/>
        </w:rPr>
        <w:t>ant</w:t>
      </w:r>
    </w:p>
    <w:p w14:paraId="04AEBAC1" w14:textId="4C0CEA18" w:rsidR="00185EA3" w:rsidRDefault="00185EA3" w:rsidP="00185EA3">
      <w:pPr>
        <w:pStyle w:val="ListParagraph"/>
        <w:numPr>
          <w:ilvl w:val="1"/>
          <w:numId w:val="1"/>
        </w:numPr>
        <w:rPr>
          <w:sz w:val="24"/>
          <w:szCs w:val="24"/>
        </w:rPr>
      </w:pPr>
      <w:r>
        <w:rPr>
          <w:sz w:val="24"/>
          <w:szCs w:val="24"/>
        </w:rPr>
        <w:lastRenderedPageBreak/>
        <w:t xml:space="preserve">Irma – </w:t>
      </w:r>
      <w:r w:rsidR="00053062">
        <w:rPr>
          <w:sz w:val="24"/>
          <w:szCs w:val="24"/>
        </w:rPr>
        <w:t>Jess Fenton</w:t>
      </w:r>
    </w:p>
    <w:p w14:paraId="3E3F3D34" w14:textId="77777777" w:rsidR="00185EA3" w:rsidRDefault="00185EA3" w:rsidP="00185EA3">
      <w:pPr>
        <w:pStyle w:val="ListParagraph"/>
        <w:numPr>
          <w:ilvl w:val="1"/>
          <w:numId w:val="1"/>
        </w:numPr>
        <w:rPr>
          <w:sz w:val="24"/>
          <w:szCs w:val="24"/>
        </w:rPr>
      </w:pPr>
      <w:r>
        <w:rPr>
          <w:sz w:val="24"/>
          <w:szCs w:val="24"/>
        </w:rPr>
        <w:t>Battle River – Randi Ness</w:t>
      </w:r>
    </w:p>
    <w:p w14:paraId="1B1BCB7C" w14:textId="017E9F72" w:rsidR="00185EA3" w:rsidRDefault="00185EA3" w:rsidP="00185EA3">
      <w:pPr>
        <w:pStyle w:val="ListParagraph"/>
        <w:numPr>
          <w:ilvl w:val="1"/>
          <w:numId w:val="1"/>
        </w:numPr>
        <w:rPr>
          <w:sz w:val="24"/>
          <w:szCs w:val="24"/>
          <w:lang w:val="fr-CA"/>
        </w:rPr>
      </w:pPr>
      <w:r>
        <w:rPr>
          <w:sz w:val="24"/>
          <w:szCs w:val="24"/>
          <w:lang w:val="fr-CA"/>
        </w:rPr>
        <w:t>Provost – dormant</w:t>
      </w:r>
    </w:p>
    <w:p w14:paraId="145A147D" w14:textId="303BFE25" w:rsidR="00185EA3" w:rsidRDefault="00185EA3" w:rsidP="00185EA3">
      <w:pPr>
        <w:pStyle w:val="ListParagraph"/>
        <w:numPr>
          <w:ilvl w:val="1"/>
          <w:numId w:val="1"/>
        </w:numPr>
        <w:rPr>
          <w:sz w:val="24"/>
          <w:szCs w:val="24"/>
          <w:lang w:val="fr-CA"/>
        </w:rPr>
      </w:pPr>
      <w:r>
        <w:rPr>
          <w:sz w:val="24"/>
          <w:szCs w:val="24"/>
          <w:lang w:val="fr-CA"/>
        </w:rPr>
        <w:t xml:space="preserve">Kitscoty – </w:t>
      </w:r>
      <w:r w:rsidR="00025D13">
        <w:rPr>
          <w:sz w:val="24"/>
          <w:szCs w:val="24"/>
          <w:lang w:val="fr-CA"/>
        </w:rPr>
        <w:t>dormant</w:t>
      </w:r>
    </w:p>
    <w:p w14:paraId="5ED0BAFA" w14:textId="5361C267" w:rsidR="00185EA3" w:rsidRDefault="00185EA3" w:rsidP="00185EA3">
      <w:pPr>
        <w:pStyle w:val="ListParagraph"/>
        <w:numPr>
          <w:ilvl w:val="1"/>
          <w:numId w:val="1"/>
        </w:numPr>
        <w:rPr>
          <w:sz w:val="24"/>
          <w:szCs w:val="24"/>
          <w:lang w:val="fr-CA"/>
        </w:rPr>
      </w:pPr>
      <w:r>
        <w:rPr>
          <w:sz w:val="24"/>
          <w:szCs w:val="24"/>
          <w:lang w:val="fr-CA"/>
        </w:rPr>
        <w:t>Wainwright – K</w:t>
      </w:r>
      <w:r w:rsidR="002E1ECC">
        <w:rPr>
          <w:sz w:val="24"/>
          <w:szCs w:val="24"/>
          <w:lang w:val="fr-CA"/>
        </w:rPr>
        <w:t>ila Keith</w:t>
      </w:r>
    </w:p>
    <w:p w14:paraId="08A1F22C" w14:textId="77777777" w:rsidR="00185EA3" w:rsidRDefault="00185EA3" w:rsidP="00185EA3">
      <w:pPr>
        <w:pStyle w:val="ListParagraph"/>
        <w:numPr>
          <w:ilvl w:val="1"/>
          <w:numId w:val="1"/>
        </w:numPr>
        <w:rPr>
          <w:sz w:val="24"/>
          <w:szCs w:val="24"/>
          <w:lang w:val="fr-CA"/>
        </w:rPr>
      </w:pPr>
      <w:r>
        <w:rPr>
          <w:sz w:val="24"/>
          <w:szCs w:val="24"/>
          <w:lang w:val="fr-CA"/>
        </w:rPr>
        <w:t>Saddle Lake – Josh Whiskeyjack</w:t>
      </w:r>
    </w:p>
    <w:p w14:paraId="47D4444C" w14:textId="77777777" w:rsidR="00185EA3" w:rsidRDefault="00185EA3" w:rsidP="00185EA3">
      <w:pPr>
        <w:pStyle w:val="ListParagraph"/>
        <w:numPr>
          <w:ilvl w:val="1"/>
          <w:numId w:val="1"/>
        </w:numPr>
        <w:rPr>
          <w:sz w:val="24"/>
          <w:szCs w:val="24"/>
          <w:lang w:val="fr-CA"/>
        </w:rPr>
      </w:pPr>
      <w:r>
        <w:rPr>
          <w:sz w:val="24"/>
          <w:szCs w:val="24"/>
          <w:lang w:val="fr-CA"/>
        </w:rPr>
        <w:t>Dewberry/Marwayne – Chelsa Noble</w:t>
      </w:r>
    </w:p>
    <w:p w14:paraId="354CE7EF" w14:textId="669323AB" w:rsidR="00185EA3" w:rsidRDefault="00185EA3" w:rsidP="00185EA3">
      <w:pPr>
        <w:pStyle w:val="ListParagraph"/>
        <w:numPr>
          <w:ilvl w:val="1"/>
          <w:numId w:val="1"/>
        </w:numPr>
        <w:rPr>
          <w:sz w:val="24"/>
          <w:szCs w:val="24"/>
          <w:lang w:val="fr-CA"/>
        </w:rPr>
      </w:pPr>
      <w:r>
        <w:rPr>
          <w:sz w:val="24"/>
          <w:szCs w:val="24"/>
          <w:lang w:val="fr-CA"/>
        </w:rPr>
        <w:t xml:space="preserve">Onion Lake – </w:t>
      </w:r>
    </w:p>
    <w:p w14:paraId="626A8ADF" w14:textId="46A5C70B" w:rsidR="00185EA3" w:rsidRDefault="00185EA3" w:rsidP="00185EA3">
      <w:pPr>
        <w:pStyle w:val="ListParagraph"/>
        <w:numPr>
          <w:ilvl w:val="1"/>
          <w:numId w:val="1"/>
        </w:numPr>
        <w:rPr>
          <w:sz w:val="24"/>
          <w:szCs w:val="24"/>
          <w:lang w:val="fr-CA"/>
        </w:rPr>
      </w:pPr>
      <w:r>
        <w:rPr>
          <w:sz w:val="24"/>
          <w:szCs w:val="24"/>
          <w:lang w:val="fr-CA"/>
        </w:rPr>
        <w:t xml:space="preserve">Fort McMurray – </w:t>
      </w:r>
      <w:r w:rsidR="002E1ECC">
        <w:rPr>
          <w:sz w:val="24"/>
          <w:szCs w:val="24"/>
          <w:lang w:val="fr-CA"/>
        </w:rPr>
        <w:t>Jacinda Davis</w:t>
      </w:r>
    </w:p>
    <w:p w14:paraId="2C5E7F0E" w14:textId="4D4D2BCF" w:rsidR="00185EA3" w:rsidRDefault="00185EA3" w:rsidP="00185EA3">
      <w:pPr>
        <w:pStyle w:val="ListParagraph"/>
        <w:numPr>
          <w:ilvl w:val="1"/>
          <w:numId w:val="1"/>
        </w:numPr>
        <w:rPr>
          <w:sz w:val="24"/>
          <w:szCs w:val="24"/>
          <w:lang w:val="fr-CA"/>
        </w:rPr>
      </w:pPr>
      <w:r>
        <w:rPr>
          <w:sz w:val="24"/>
          <w:szCs w:val="24"/>
          <w:lang w:val="fr-CA"/>
        </w:rPr>
        <w:t xml:space="preserve">Hughenden – </w:t>
      </w:r>
      <w:r w:rsidR="002E1ECC">
        <w:rPr>
          <w:sz w:val="24"/>
          <w:szCs w:val="24"/>
          <w:lang w:val="fr-CA"/>
        </w:rPr>
        <w:t>Tyler Pearson</w:t>
      </w:r>
    </w:p>
    <w:p w14:paraId="1B56BF5B" w14:textId="10C8C09E" w:rsidR="00185EA3" w:rsidRDefault="00185EA3" w:rsidP="00185EA3">
      <w:pPr>
        <w:pStyle w:val="ListParagraph"/>
        <w:numPr>
          <w:ilvl w:val="1"/>
          <w:numId w:val="1"/>
        </w:numPr>
        <w:rPr>
          <w:sz w:val="24"/>
          <w:szCs w:val="24"/>
          <w:lang w:val="fr-CA"/>
        </w:rPr>
      </w:pPr>
      <w:r>
        <w:rPr>
          <w:sz w:val="24"/>
          <w:szCs w:val="24"/>
          <w:lang w:val="fr-CA"/>
        </w:rPr>
        <w:t xml:space="preserve">Mallaig – </w:t>
      </w:r>
    </w:p>
    <w:p w14:paraId="035CC806" w14:textId="77777777" w:rsidR="00E3435A" w:rsidRPr="002F2808" w:rsidRDefault="00E3435A" w:rsidP="002F2808">
      <w:pPr>
        <w:ind w:left="720"/>
        <w:rPr>
          <w:sz w:val="24"/>
          <w:szCs w:val="24"/>
          <w:lang w:val="fr-CA"/>
        </w:rPr>
      </w:pPr>
    </w:p>
    <w:p w14:paraId="69F7B8EF" w14:textId="77777777" w:rsidR="00185EA3" w:rsidRDefault="00185EA3" w:rsidP="00185EA3">
      <w:pPr>
        <w:pStyle w:val="ListParagraph"/>
        <w:numPr>
          <w:ilvl w:val="0"/>
          <w:numId w:val="1"/>
        </w:numPr>
        <w:rPr>
          <w:b/>
          <w:bCs/>
          <w:i/>
          <w:iCs/>
          <w:sz w:val="24"/>
          <w:szCs w:val="24"/>
          <w:lang w:val="fr-CA"/>
        </w:rPr>
      </w:pPr>
      <w:r>
        <w:rPr>
          <w:b/>
          <w:bCs/>
          <w:i/>
          <w:iCs/>
          <w:sz w:val="24"/>
          <w:szCs w:val="24"/>
          <w:u w:val="single"/>
          <w:lang w:val="fr-CA"/>
        </w:rPr>
        <w:t>Approval of Agenda :</w:t>
      </w:r>
    </w:p>
    <w:p w14:paraId="5F7E8F79" w14:textId="77777777" w:rsidR="00185EA3" w:rsidRDefault="00185EA3" w:rsidP="00185EA3">
      <w:pPr>
        <w:pStyle w:val="ListParagraph"/>
        <w:rPr>
          <w:sz w:val="24"/>
          <w:szCs w:val="24"/>
        </w:rPr>
      </w:pPr>
      <w:r>
        <w:rPr>
          <w:b/>
          <w:bCs/>
          <w:sz w:val="24"/>
          <w:szCs w:val="24"/>
        </w:rPr>
        <w:t>3.1.</w:t>
      </w:r>
      <w:r>
        <w:rPr>
          <w:b/>
          <w:bCs/>
          <w:sz w:val="24"/>
          <w:szCs w:val="24"/>
        </w:rPr>
        <w:tab/>
      </w:r>
      <w:r>
        <w:rPr>
          <w:sz w:val="24"/>
          <w:szCs w:val="24"/>
        </w:rPr>
        <w:t>No additional items to be added to agenda</w:t>
      </w:r>
    </w:p>
    <w:p w14:paraId="15530F51" w14:textId="4E7B8445" w:rsidR="00185EA3" w:rsidRDefault="00185EA3" w:rsidP="00185EA3">
      <w:pPr>
        <w:pStyle w:val="ListParagraph"/>
        <w:rPr>
          <w:sz w:val="24"/>
          <w:szCs w:val="24"/>
        </w:rPr>
      </w:pPr>
      <w:r>
        <w:rPr>
          <w:b/>
          <w:bCs/>
          <w:sz w:val="24"/>
          <w:szCs w:val="24"/>
        </w:rPr>
        <w:t>3.1.1.</w:t>
      </w:r>
      <w:r>
        <w:rPr>
          <w:b/>
          <w:bCs/>
          <w:sz w:val="24"/>
          <w:szCs w:val="24"/>
        </w:rPr>
        <w:tab/>
      </w:r>
      <w:r>
        <w:rPr>
          <w:sz w:val="24"/>
          <w:szCs w:val="24"/>
        </w:rPr>
        <w:t xml:space="preserve">Motion to accept by </w:t>
      </w:r>
      <w:r w:rsidR="002F2808">
        <w:rPr>
          <w:sz w:val="24"/>
          <w:szCs w:val="24"/>
        </w:rPr>
        <w:t>Jenine</w:t>
      </w:r>
    </w:p>
    <w:p w14:paraId="2E7F61A8" w14:textId="18C55C9B" w:rsidR="00185EA3" w:rsidRDefault="00185EA3" w:rsidP="00185EA3">
      <w:pPr>
        <w:pStyle w:val="ListParagraph"/>
        <w:rPr>
          <w:sz w:val="24"/>
          <w:szCs w:val="24"/>
        </w:rPr>
      </w:pPr>
      <w:r>
        <w:rPr>
          <w:b/>
          <w:bCs/>
          <w:sz w:val="24"/>
          <w:szCs w:val="24"/>
        </w:rPr>
        <w:t>3.1.2.</w:t>
      </w:r>
      <w:r>
        <w:rPr>
          <w:b/>
          <w:bCs/>
          <w:sz w:val="24"/>
          <w:szCs w:val="24"/>
        </w:rPr>
        <w:tab/>
      </w:r>
      <w:r>
        <w:rPr>
          <w:sz w:val="24"/>
          <w:szCs w:val="24"/>
        </w:rPr>
        <w:t xml:space="preserve">Seconded by </w:t>
      </w:r>
      <w:r w:rsidR="00182E43">
        <w:rPr>
          <w:sz w:val="24"/>
          <w:szCs w:val="24"/>
        </w:rPr>
        <w:t>Jacinda</w:t>
      </w:r>
    </w:p>
    <w:p w14:paraId="67D22B97" w14:textId="77777777" w:rsidR="00185EA3" w:rsidRDefault="00185EA3" w:rsidP="00185EA3">
      <w:pPr>
        <w:pStyle w:val="ListParagraph"/>
        <w:rPr>
          <w:sz w:val="24"/>
          <w:szCs w:val="24"/>
        </w:rPr>
      </w:pPr>
      <w:r>
        <w:rPr>
          <w:b/>
          <w:bCs/>
          <w:sz w:val="24"/>
          <w:szCs w:val="24"/>
        </w:rPr>
        <w:t>3.1.3.</w:t>
      </w:r>
      <w:r>
        <w:rPr>
          <w:b/>
          <w:bCs/>
          <w:sz w:val="24"/>
          <w:szCs w:val="24"/>
        </w:rPr>
        <w:tab/>
      </w:r>
      <w:r>
        <w:rPr>
          <w:sz w:val="24"/>
          <w:szCs w:val="24"/>
        </w:rPr>
        <w:t>Motion passed unanimously</w:t>
      </w:r>
    </w:p>
    <w:p w14:paraId="04DF3D97" w14:textId="77777777" w:rsidR="00185EA3" w:rsidRDefault="00185EA3" w:rsidP="00185EA3">
      <w:pPr>
        <w:rPr>
          <w:sz w:val="24"/>
          <w:szCs w:val="24"/>
        </w:rPr>
      </w:pPr>
    </w:p>
    <w:p w14:paraId="517738F2" w14:textId="77777777" w:rsidR="00182E43" w:rsidRPr="00C0354D" w:rsidRDefault="00182E43" w:rsidP="00185EA3">
      <w:pPr>
        <w:pStyle w:val="ListParagraph"/>
        <w:numPr>
          <w:ilvl w:val="0"/>
          <w:numId w:val="1"/>
        </w:numPr>
        <w:rPr>
          <w:b/>
          <w:bCs/>
          <w:i/>
          <w:iCs/>
          <w:sz w:val="24"/>
          <w:szCs w:val="24"/>
        </w:rPr>
      </w:pPr>
      <w:r>
        <w:rPr>
          <w:b/>
          <w:bCs/>
          <w:i/>
          <w:iCs/>
          <w:sz w:val="24"/>
          <w:szCs w:val="24"/>
          <w:u w:val="single"/>
        </w:rPr>
        <w:t>Introduction of Potential New Associations:</w:t>
      </w:r>
    </w:p>
    <w:p w14:paraId="3615493C" w14:textId="222C1750" w:rsidR="00C0354D" w:rsidRDefault="00F91543" w:rsidP="00271942">
      <w:pPr>
        <w:ind w:left="360"/>
        <w:rPr>
          <w:sz w:val="24"/>
          <w:szCs w:val="24"/>
        </w:rPr>
      </w:pPr>
      <w:r w:rsidRPr="00271942">
        <w:rPr>
          <w:b/>
          <w:bCs/>
          <w:sz w:val="24"/>
          <w:szCs w:val="24"/>
        </w:rPr>
        <w:t xml:space="preserve">4.1. </w:t>
      </w:r>
      <w:r w:rsidR="006B31CE" w:rsidRPr="00271942">
        <w:rPr>
          <w:sz w:val="24"/>
          <w:szCs w:val="24"/>
        </w:rPr>
        <w:t>Jen Amundson present from Viking Minor Hockey – hoping to have a U11 team in the league this season.</w:t>
      </w:r>
      <w:r w:rsidR="000A164E">
        <w:rPr>
          <w:sz w:val="24"/>
          <w:szCs w:val="24"/>
        </w:rPr>
        <w:t xml:space="preserve"> </w:t>
      </w:r>
      <w:r w:rsidR="00C23EA4">
        <w:rPr>
          <w:sz w:val="24"/>
          <w:szCs w:val="24"/>
        </w:rPr>
        <w:t>Jen reports that Viking will meet the ice time and reffing requirements.</w:t>
      </w:r>
    </w:p>
    <w:p w14:paraId="34746A2D" w14:textId="75BC68E9" w:rsidR="00271942" w:rsidRDefault="00271942" w:rsidP="00271942">
      <w:pPr>
        <w:ind w:left="360"/>
        <w:rPr>
          <w:sz w:val="24"/>
          <w:szCs w:val="24"/>
        </w:rPr>
      </w:pPr>
      <w:r>
        <w:rPr>
          <w:b/>
          <w:bCs/>
          <w:sz w:val="24"/>
          <w:szCs w:val="24"/>
        </w:rPr>
        <w:t xml:space="preserve">4.2. </w:t>
      </w:r>
      <w:r>
        <w:rPr>
          <w:sz w:val="24"/>
          <w:szCs w:val="24"/>
        </w:rPr>
        <w:t xml:space="preserve">Danny Halfe present from Goodfish Lake Minor Hockey – hoping to </w:t>
      </w:r>
      <w:r w:rsidR="000A164E">
        <w:rPr>
          <w:sz w:val="24"/>
          <w:szCs w:val="24"/>
        </w:rPr>
        <w:t xml:space="preserve">have U13 and U15 teams in the league this season. </w:t>
      </w:r>
      <w:r w:rsidR="00C23EA4">
        <w:rPr>
          <w:sz w:val="24"/>
          <w:szCs w:val="24"/>
        </w:rPr>
        <w:t xml:space="preserve">Danny reports that Goodfish Lake will meet the ice time requirements.  As for reffing, the community plans to </w:t>
      </w:r>
      <w:r w:rsidR="007D0E11">
        <w:rPr>
          <w:sz w:val="24"/>
          <w:szCs w:val="24"/>
        </w:rPr>
        <w:t xml:space="preserve">put on some reffing clinics in the near future, and plans to borrow refs from the neighboring communities of </w:t>
      </w:r>
      <w:r w:rsidR="004B52FA">
        <w:rPr>
          <w:sz w:val="24"/>
          <w:szCs w:val="24"/>
        </w:rPr>
        <w:t>Saddle Lake and St. Paul if needed.</w:t>
      </w:r>
    </w:p>
    <w:p w14:paraId="293929CD" w14:textId="77777777" w:rsidR="00371A66" w:rsidRPr="00271942" w:rsidRDefault="00371A66" w:rsidP="00271942">
      <w:pPr>
        <w:ind w:left="360"/>
        <w:rPr>
          <w:sz w:val="24"/>
          <w:szCs w:val="24"/>
        </w:rPr>
      </w:pPr>
    </w:p>
    <w:p w14:paraId="034A7565" w14:textId="19858C53" w:rsidR="00185EA3" w:rsidRDefault="00185EA3" w:rsidP="00185EA3">
      <w:pPr>
        <w:pStyle w:val="ListParagraph"/>
        <w:numPr>
          <w:ilvl w:val="0"/>
          <w:numId w:val="1"/>
        </w:numPr>
        <w:rPr>
          <w:b/>
          <w:bCs/>
          <w:i/>
          <w:iCs/>
          <w:sz w:val="24"/>
          <w:szCs w:val="24"/>
        </w:rPr>
      </w:pPr>
      <w:r>
        <w:rPr>
          <w:b/>
          <w:bCs/>
          <w:i/>
          <w:iCs/>
          <w:sz w:val="24"/>
          <w:szCs w:val="24"/>
          <w:u w:val="single"/>
        </w:rPr>
        <w:t>Reading of 202</w:t>
      </w:r>
      <w:r w:rsidR="00371A66">
        <w:rPr>
          <w:b/>
          <w:bCs/>
          <w:i/>
          <w:iCs/>
          <w:sz w:val="24"/>
          <w:szCs w:val="24"/>
          <w:u w:val="single"/>
        </w:rPr>
        <w:t>6</w:t>
      </w:r>
      <w:r>
        <w:rPr>
          <w:b/>
          <w:bCs/>
          <w:i/>
          <w:iCs/>
          <w:sz w:val="24"/>
          <w:szCs w:val="24"/>
          <w:u w:val="single"/>
        </w:rPr>
        <w:t xml:space="preserve"> Spring Meeting Minutes</w:t>
      </w:r>
    </w:p>
    <w:p w14:paraId="04DDE5FE" w14:textId="77777777" w:rsidR="00E42659" w:rsidRDefault="00E42659" w:rsidP="00185EA3">
      <w:pPr>
        <w:pStyle w:val="ListParagraph"/>
        <w:rPr>
          <w:sz w:val="24"/>
          <w:szCs w:val="24"/>
        </w:rPr>
      </w:pPr>
      <w:r>
        <w:rPr>
          <w:b/>
          <w:bCs/>
          <w:sz w:val="24"/>
          <w:szCs w:val="24"/>
        </w:rPr>
        <w:t>5</w:t>
      </w:r>
      <w:r w:rsidR="00185EA3">
        <w:rPr>
          <w:b/>
          <w:bCs/>
          <w:sz w:val="24"/>
          <w:szCs w:val="24"/>
        </w:rPr>
        <w:t>.1.</w:t>
      </w:r>
      <w:r w:rsidR="00185EA3">
        <w:rPr>
          <w:b/>
          <w:bCs/>
          <w:sz w:val="24"/>
          <w:szCs w:val="24"/>
        </w:rPr>
        <w:tab/>
      </w:r>
      <w:r w:rsidR="00185EA3">
        <w:rPr>
          <w:sz w:val="24"/>
          <w:szCs w:val="24"/>
        </w:rPr>
        <w:t>M</w:t>
      </w:r>
      <w:r>
        <w:rPr>
          <w:sz w:val="24"/>
          <w:szCs w:val="24"/>
        </w:rPr>
        <w:t>inutes read by Crystal Amundson</w:t>
      </w:r>
    </w:p>
    <w:p w14:paraId="5A864542" w14:textId="27EB6F54" w:rsidR="00185EA3" w:rsidRDefault="00E42659" w:rsidP="00185EA3">
      <w:pPr>
        <w:pStyle w:val="ListParagraph"/>
        <w:rPr>
          <w:sz w:val="24"/>
          <w:szCs w:val="24"/>
        </w:rPr>
      </w:pPr>
      <w:r>
        <w:rPr>
          <w:b/>
          <w:bCs/>
          <w:sz w:val="24"/>
          <w:szCs w:val="24"/>
        </w:rPr>
        <w:t>5.2.</w:t>
      </w:r>
      <w:r w:rsidR="00B57845">
        <w:rPr>
          <w:b/>
          <w:bCs/>
          <w:sz w:val="24"/>
          <w:szCs w:val="24"/>
        </w:rPr>
        <w:tab/>
      </w:r>
      <w:r w:rsidR="00B57845">
        <w:rPr>
          <w:sz w:val="24"/>
          <w:szCs w:val="24"/>
        </w:rPr>
        <w:t>M</w:t>
      </w:r>
      <w:r w:rsidR="00185EA3">
        <w:rPr>
          <w:sz w:val="24"/>
          <w:szCs w:val="24"/>
        </w:rPr>
        <w:t xml:space="preserve">otion to accept minutes </w:t>
      </w:r>
      <w:r w:rsidR="00B57845">
        <w:rPr>
          <w:sz w:val="24"/>
          <w:szCs w:val="24"/>
        </w:rPr>
        <w:t xml:space="preserve">made </w:t>
      </w:r>
      <w:r w:rsidR="00185EA3">
        <w:rPr>
          <w:sz w:val="24"/>
          <w:szCs w:val="24"/>
        </w:rPr>
        <w:t>by</w:t>
      </w:r>
      <w:r w:rsidR="00B57845">
        <w:rPr>
          <w:sz w:val="24"/>
          <w:szCs w:val="24"/>
        </w:rPr>
        <w:t xml:space="preserve"> Darren</w:t>
      </w:r>
      <w:r w:rsidR="00185EA3">
        <w:rPr>
          <w:sz w:val="24"/>
          <w:szCs w:val="24"/>
        </w:rPr>
        <w:t xml:space="preserve"> </w:t>
      </w:r>
    </w:p>
    <w:p w14:paraId="6C1BDD34" w14:textId="7CA1419E" w:rsidR="00185EA3" w:rsidRDefault="00B57845" w:rsidP="00185EA3">
      <w:pPr>
        <w:pStyle w:val="ListParagraph"/>
        <w:rPr>
          <w:sz w:val="24"/>
          <w:szCs w:val="24"/>
        </w:rPr>
      </w:pPr>
      <w:r>
        <w:rPr>
          <w:b/>
          <w:bCs/>
          <w:sz w:val="24"/>
          <w:szCs w:val="24"/>
        </w:rPr>
        <w:t>5</w:t>
      </w:r>
      <w:r w:rsidR="00185EA3">
        <w:rPr>
          <w:b/>
          <w:bCs/>
          <w:sz w:val="24"/>
          <w:szCs w:val="24"/>
        </w:rPr>
        <w:t>.</w:t>
      </w:r>
      <w:r>
        <w:rPr>
          <w:b/>
          <w:bCs/>
          <w:sz w:val="24"/>
          <w:szCs w:val="24"/>
        </w:rPr>
        <w:t>3</w:t>
      </w:r>
      <w:r w:rsidR="00185EA3">
        <w:rPr>
          <w:b/>
          <w:bCs/>
          <w:sz w:val="24"/>
          <w:szCs w:val="24"/>
        </w:rPr>
        <w:t>.</w:t>
      </w:r>
      <w:r w:rsidR="00185EA3">
        <w:rPr>
          <w:b/>
          <w:bCs/>
          <w:sz w:val="24"/>
          <w:szCs w:val="24"/>
        </w:rPr>
        <w:tab/>
      </w:r>
      <w:r w:rsidR="00185EA3">
        <w:rPr>
          <w:sz w:val="24"/>
          <w:szCs w:val="24"/>
        </w:rPr>
        <w:t>Seconded by Da</w:t>
      </w:r>
      <w:r w:rsidR="00042FD9">
        <w:rPr>
          <w:sz w:val="24"/>
          <w:szCs w:val="24"/>
        </w:rPr>
        <w:t>n</w:t>
      </w:r>
    </w:p>
    <w:p w14:paraId="0401F7C6" w14:textId="55F0E8CD" w:rsidR="00185EA3" w:rsidRDefault="00042FD9" w:rsidP="00185EA3">
      <w:pPr>
        <w:pStyle w:val="ListParagraph"/>
        <w:rPr>
          <w:sz w:val="24"/>
          <w:szCs w:val="24"/>
        </w:rPr>
      </w:pPr>
      <w:r>
        <w:rPr>
          <w:b/>
          <w:bCs/>
          <w:sz w:val="24"/>
          <w:szCs w:val="24"/>
        </w:rPr>
        <w:t>5</w:t>
      </w:r>
      <w:r w:rsidR="00185EA3">
        <w:rPr>
          <w:b/>
          <w:bCs/>
          <w:sz w:val="24"/>
          <w:szCs w:val="24"/>
        </w:rPr>
        <w:t>.</w:t>
      </w:r>
      <w:r>
        <w:rPr>
          <w:b/>
          <w:bCs/>
          <w:sz w:val="24"/>
          <w:szCs w:val="24"/>
        </w:rPr>
        <w:t>4</w:t>
      </w:r>
      <w:r w:rsidR="00185EA3">
        <w:rPr>
          <w:b/>
          <w:bCs/>
          <w:sz w:val="24"/>
          <w:szCs w:val="24"/>
        </w:rPr>
        <w:t>.</w:t>
      </w:r>
      <w:r w:rsidR="00185EA3">
        <w:rPr>
          <w:b/>
          <w:bCs/>
          <w:sz w:val="24"/>
          <w:szCs w:val="24"/>
        </w:rPr>
        <w:tab/>
      </w:r>
      <w:r w:rsidR="00185EA3">
        <w:rPr>
          <w:sz w:val="24"/>
          <w:szCs w:val="24"/>
        </w:rPr>
        <w:t>Motion passed unanimously</w:t>
      </w:r>
    </w:p>
    <w:p w14:paraId="5A8B1F59" w14:textId="77777777" w:rsidR="00185EA3" w:rsidRDefault="00185EA3" w:rsidP="00185EA3">
      <w:pPr>
        <w:rPr>
          <w:sz w:val="24"/>
          <w:szCs w:val="24"/>
        </w:rPr>
      </w:pPr>
    </w:p>
    <w:p w14:paraId="494A5D50" w14:textId="541B3376" w:rsidR="00185EA3" w:rsidRPr="00042FD9" w:rsidRDefault="00185EA3" w:rsidP="00042FD9">
      <w:pPr>
        <w:rPr>
          <w:b/>
          <w:bCs/>
          <w:i/>
          <w:iCs/>
          <w:sz w:val="24"/>
          <w:szCs w:val="24"/>
        </w:rPr>
      </w:pPr>
    </w:p>
    <w:p w14:paraId="44EAAD04" w14:textId="77777777" w:rsidR="00185EA3" w:rsidRDefault="00185EA3" w:rsidP="00185EA3">
      <w:pPr>
        <w:rPr>
          <w:sz w:val="24"/>
          <w:szCs w:val="24"/>
        </w:rPr>
      </w:pPr>
    </w:p>
    <w:p w14:paraId="79FC3BF4" w14:textId="4F37DAA8" w:rsidR="00185EA3" w:rsidRDefault="00185EA3" w:rsidP="00185EA3">
      <w:pPr>
        <w:pStyle w:val="ListParagraph"/>
        <w:numPr>
          <w:ilvl w:val="0"/>
          <w:numId w:val="1"/>
        </w:numPr>
        <w:rPr>
          <w:b/>
          <w:bCs/>
          <w:i/>
          <w:iCs/>
          <w:sz w:val="24"/>
          <w:szCs w:val="24"/>
        </w:rPr>
      </w:pPr>
      <w:r>
        <w:rPr>
          <w:b/>
          <w:bCs/>
          <w:i/>
          <w:iCs/>
          <w:sz w:val="24"/>
          <w:szCs w:val="24"/>
          <w:u w:val="single"/>
        </w:rPr>
        <w:t>Business Arising fro</w:t>
      </w:r>
      <w:r w:rsidR="00D56C6D">
        <w:rPr>
          <w:b/>
          <w:bCs/>
          <w:i/>
          <w:iCs/>
          <w:sz w:val="24"/>
          <w:szCs w:val="24"/>
          <w:u w:val="single"/>
        </w:rPr>
        <w:t>m</w:t>
      </w:r>
      <w:r>
        <w:rPr>
          <w:b/>
          <w:bCs/>
          <w:i/>
          <w:iCs/>
          <w:sz w:val="24"/>
          <w:szCs w:val="24"/>
          <w:u w:val="single"/>
        </w:rPr>
        <w:t xml:space="preserve"> the Minutes</w:t>
      </w:r>
    </w:p>
    <w:p w14:paraId="5C95071C" w14:textId="50C52FD9" w:rsidR="00185EA3" w:rsidRDefault="00185EA3" w:rsidP="00185EA3">
      <w:pPr>
        <w:pStyle w:val="ListParagraph"/>
        <w:rPr>
          <w:sz w:val="24"/>
          <w:szCs w:val="24"/>
        </w:rPr>
      </w:pPr>
      <w:r>
        <w:rPr>
          <w:b/>
          <w:bCs/>
          <w:sz w:val="24"/>
          <w:szCs w:val="24"/>
        </w:rPr>
        <w:t>6.1.</w:t>
      </w:r>
      <w:r>
        <w:rPr>
          <w:b/>
          <w:bCs/>
          <w:sz w:val="24"/>
          <w:szCs w:val="24"/>
        </w:rPr>
        <w:tab/>
      </w:r>
      <w:r w:rsidR="00A936DD">
        <w:rPr>
          <w:sz w:val="24"/>
          <w:szCs w:val="24"/>
        </w:rPr>
        <w:t>Discussion of outstanding fines from the 202</w:t>
      </w:r>
      <w:r w:rsidR="00EA4EB2">
        <w:rPr>
          <w:sz w:val="24"/>
          <w:szCs w:val="24"/>
        </w:rPr>
        <w:t xml:space="preserve">5/26 season is needed.  At the spring meeting, there were a couple of associations that were represented </w:t>
      </w:r>
      <w:r w:rsidR="00A55C6F">
        <w:rPr>
          <w:sz w:val="24"/>
          <w:szCs w:val="24"/>
        </w:rPr>
        <w:t>by only</w:t>
      </w:r>
      <w:r w:rsidR="00EA4EB2">
        <w:rPr>
          <w:sz w:val="24"/>
          <w:szCs w:val="24"/>
        </w:rPr>
        <w:t xml:space="preserve"> a</w:t>
      </w:r>
      <w:r w:rsidR="004A423D">
        <w:rPr>
          <w:sz w:val="24"/>
          <w:szCs w:val="24"/>
        </w:rPr>
        <w:t xml:space="preserve">n executive member.  At the time, it was thought that perhaps this should result in a fine to those associations, as there should be a non-elective member </w:t>
      </w:r>
      <w:r w:rsidR="00273840">
        <w:rPr>
          <w:sz w:val="24"/>
          <w:szCs w:val="24"/>
        </w:rPr>
        <w:t>at the meeting representing each community.</w:t>
      </w:r>
      <w:r w:rsidR="00D22AE6">
        <w:rPr>
          <w:sz w:val="24"/>
          <w:szCs w:val="24"/>
        </w:rPr>
        <w:t xml:space="preserve"> </w:t>
      </w:r>
    </w:p>
    <w:p w14:paraId="26D72AF5" w14:textId="3650FF24" w:rsidR="00D22AE6" w:rsidRDefault="00F868CD" w:rsidP="00185EA3">
      <w:pPr>
        <w:pStyle w:val="ListParagraph"/>
        <w:rPr>
          <w:sz w:val="24"/>
          <w:szCs w:val="24"/>
        </w:rPr>
      </w:pPr>
      <w:r>
        <w:rPr>
          <w:sz w:val="24"/>
          <w:szCs w:val="24"/>
        </w:rPr>
        <w:t>Upon further review</w:t>
      </w:r>
      <w:r w:rsidR="00CD14A1">
        <w:rPr>
          <w:sz w:val="24"/>
          <w:szCs w:val="24"/>
        </w:rPr>
        <w:t>,</w:t>
      </w:r>
      <w:r w:rsidR="000E1C3F">
        <w:rPr>
          <w:sz w:val="24"/>
          <w:szCs w:val="24"/>
        </w:rPr>
        <w:t xml:space="preserve"> there is actually no bi-law </w:t>
      </w:r>
      <w:r w:rsidR="009C10B1">
        <w:rPr>
          <w:sz w:val="24"/>
          <w:szCs w:val="24"/>
        </w:rPr>
        <w:t xml:space="preserve">stating the need for association reps to be non-executive members.  </w:t>
      </w:r>
    </w:p>
    <w:p w14:paraId="55E60850" w14:textId="7E3B6556" w:rsidR="009C10B1" w:rsidRDefault="009C10B1" w:rsidP="00185EA3">
      <w:pPr>
        <w:pStyle w:val="ListParagraph"/>
        <w:rPr>
          <w:sz w:val="24"/>
          <w:szCs w:val="24"/>
        </w:rPr>
      </w:pPr>
      <w:r>
        <w:rPr>
          <w:sz w:val="24"/>
          <w:szCs w:val="24"/>
        </w:rPr>
        <w:t xml:space="preserve">Therefore, there will be no fines issued to </w:t>
      </w:r>
      <w:r w:rsidR="009E60AF">
        <w:rPr>
          <w:sz w:val="24"/>
          <w:szCs w:val="24"/>
        </w:rPr>
        <w:t>those associations.</w:t>
      </w:r>
    </w:p>
    <w:p w14:paraId="1B4AACFC" w14:textId="13E8F747" w:rsidR="009D7C56" w:rsidRPr="00D22AE6" w:rsidRDefault="009D7C56" w:rsidP="00185EA3">
      <w:pPr>
        <w:pStyle w:val="ListParagraph"/>
        <w:rPr>
          <w:sz w:val="24"/>
          <w:szCs w:val="24"/>
        </w:rPr>
      </w:pPr>
      <w:r>
        <w:rPr>
          <w:sz w:val="24"/>
          <w:szCs w:val="24"/>
        </w:rPr>
        <w:t>However, both Saddle Lake and Onion Lake will be rec</w:t>
      </w:r>
      <w:r w:rsidR="00B01C80">
        <w:rPr>
          <w:sz w:val="24"/>
          <w:szCs w:val="24"/>
        </w:rPr>
        <w:t>eiving $100 fines for failure to attend the spring meeting.</w:t>
      </w:r>
    </w:p>
    <w:p w14:paraId="5C3EA698" w14:textId="7E253A43" w:rsidR="00185EA3" w:rsidRDefault="00185EA3" w:rsidP="00185EA3">
      <w:pPr>
        <w:pStyle w:val="ListParagraph"/>
        <w:rPr>
          <w:sz w:val="24"/>
          <w:szCs w:val="24"/>
        </w:rPr>
      </w:pPr>
      <w:r>
        <w:rPr>
          <w:b/>
          <w:bCs/>
          <w:sz w:val="24"/>
          <w:szCs w:val="24"/>
        </w:rPr>
        <w:t>6.2.</w:t>
      </w:r>
      <w:r>
        <w:rPr>
          <w:b/>
          <w:bCs/>
          <w:sz w:val="24"/>
          <w:szCs w:val="24"/>
        </w:rPr>
        <w:tab/>
      </w:r>
      <w:r w:rsidR="00142AF5">
        <w:rPr>
          <w:sz w:val="24"/>
          <w:szCs w:val="24"/>
        </w:rPr>
        <w:t>ECAFHL</w:t>
      </w:r>
      <w:r w:rsidR="005E1AC8">
        <w:rPr>
          <w:sz w:val="24"/>
          <w:szCs w:val="24"/>
        </w:rPr>
        <w:t xml:space="preserve"> has committed to utilizing electronic game sheets for the upcoming season. The preference is to continue using paper game sheets for backup as well.</w:t>
      </w:r>
      <w:r w:rsidR="00920F4B">
        <w:rPr>
          <w:sz w:val="24"/>
          <w:szCs w:val="24"/>
        </w:rPr>
        <w:t xml:space="preserve">  Jenine reinforces that the paper is for backup only…teams are expected to </w:t>
      </w:r>
      <w:r w:rsidR="003C1F68">
        <w:rPr>
          <w:sz w:val="24"/>
          <w:szCs w:val="24"/>
        </w:rPr>
        <w:t>do live electronic game sheets.</w:t>
      </w:r>
    </w:p>
    <w:p w14:paraId="4BE95E7D" w14:textId="63D30CC8" w:rsidR="00185EA3" w:rsidRDefault="00185EA3" w:rsidP="00E76C16">
      <w:pPr>
        <w:pStyle w:val="ListParagraph"/>
        <w:rPr>
          <w:sz w:val="24"/>
          <w:szCs w:val="24"/>
        </w:rPr>
      </w:pPr>
      <w:r>
        <w:rPr>
          <w:b/>
          <w:bCs/>
          <w:sz w:val="24"/>
          <w:szCs w:val="24"/>
        </w:rPr>
        <w:t>6.3.</w:t>
      </w:r>
      <w:r>
        <w:rPr>
          <w:b/>
          <w:bCs/>
          <w:sz w:val="24"/>
          <w:szCs w:val="24"/>
        </w:rPr>
        <w:tab/>
      </w:r>
      <w:r w:rsidR="00E76C16">
        <w:rPr>
          <w:sz w:val="24"/>
          <w:szCs w:val="24"/>
        </w:rPr>
        <w:t>Blackout weekends (interleague play)</w:t>
      </w:r>
      <w:r w:rsidR="00C87E88">
        <w:rPr>
          <w:sz w:val="24"/>
          <w:szCs w:val="24"/>
        </w:rPr>
        <w:t xml:space="preserve">.  </w:t>
      </w:r>
      <w:r w:rsidR="008E5A1B">
        <w:rPr>
          <w:sz w:val="24"/>
          <w:szCs w:val="24"/>
        </w:rPr>
        <w:t xml:space="preserve">Hockey Alberta </w:t>
      </w:r>
      <w:r w:rsidR="00C76333">
        <w:rPr>
          <w:sz w:val="24"/>
          <w:szCs w:val="24"/>
        </w:rPr>
        <w:t xml:space="preserve">is encouraging </w:t>
      </w:r>
      <w:r w:rsidR="00C73EED">
        <w:rPr>
          <w:sz w:val="24"/>
          <w:szCs w:val="24"/>
        </w:rPr>
        <w:t>all leagues to do interleague play. We are</w:t>
      </w:r>
      <w:r w:rsidR="008E5A1B">
        <w:rPr>
          <w:sz w:val="24"/>
          <w:szCs w:val="24"/>
        </w:rPr>
        <w:t xml:space="preserve"> </w:t>
      </w:r>
      <w:r w:rsidR="00C73EED">
        <w:rPr>
          <w:sz w:val="24"/>
          <w:szCs w:val="24"/>
        </w:rPr>
        <w:t>s</w:t>
      </w:r>
      <w:r w:rsidR="00C87E88">
        <w:rPr>
          <w:sz w:val="24"/>
          <w:szCs w:val="24"/>
        </w:rPr>
        <w:t xml:space="preserve">till trying to </w:t>
      </w:r>
      <w:r w:rsidR="00A22220">
        <w:rPr>
          <w:sz w:val="24"/>
          <w:szCs w:val="24"/>
        </w:rPr>
        <w:t>coordinate level of involvement with RMFHL.</w:t>
      </w:r>
      <w:r w:rsidR="00940489">
        <w:rPr>
          <w:sz w:val="24"/>
          <w:szCs w:val="24"/>
        </w:rPr>
        <w:t xml:space="preserve">  </w:t>
      </w:r>
      <w:r w:rsidR="00CF74D4">
        <w:rPr>
          <w:sz w:val="24"/>
          <w:szCs w:val="24"/>
        </w:rPr>
        <w:t xml:space="preserve">There will be U15A and U18A showcases in Red Deer this season.  </w:t>
      </w:r>
      <w:r w:rsidR="00432EB5">
        <w:rPr>
          <w:sz w:val="24"/>
          <w:szCs w:val="24"/>
        </w:rPr>
        <w:t xml:space="preserve">Hockey Alberta would like to see 2 teams from each league attend. </w:t>
      </w:r>
      <w:r w:rsidR="00F06839">
        <w:rPr>
          <w:sz w:val="24"/>
          <w:szCs w:val="24"/>
        </w:rPr>
        <w:t>The question is how do we decide which teams go?</w:t>
      </w:r>
      <w:r w:rsidR="00E15B27">
        <w:rPr>
          <w:sz w:val="24"/>
          <w:szCs w:val="24"/>
        </w:rPr>
        <w:t xml:space="preserve"> One suggestion is to see which teams want to go and decide</w:t>
      </w:r>
      <w:r w:rsidR="00EF1FFC">
        <w:rPr>
          <w:sz w:val="24"/>
          <w:szCs w:val="24"/>
        </w:rPr>
        <w:t xml:space="preserve"> on teams before scheduling meeting.  If more than 2 teams would like to attend, we could draw names? Jess also suggests we could </w:t>
      </w:r>
      <w:r w:rsidR="00C56FE3">
        <w:rPr>
          <w:sz w:val="24"/>
          <w:szCs w:val="24"/>
        </w:rPr>
        <w:t xml:space="preserve">decide who goes based on last years standings, or at least take that into consideration…ie: making sure </w:t>
      </w:r>
      <w:r w:rsidR="00B03081">
        <w:rPr>
          <w:sz w:val="24"/>
          <w:szCs w:val="24"/>
        </w:rPr>
        <w:t>we are not sending teams that would likely not be able to compete at the “A” level.</w:t>
      </w:r>
    </w:p>
    <w:p w14:paraId="7EDF90F4" w14:textId="2A75A2AB" w:rsidR="00B03081" w:rsidRDefault="00B03081" w:rsidP="00E76C16">
      <w:pPr>
        <w:pStyle w:val="ListParagraph"/>
        <w:rPr>
          <w:sz w:val="24"/>
          <w:szCs w:val="24"/>
        </w:rPr>
      </w:pPr>
      <w:r>
        <w:rPr>
          <w:b/>
          <w:bCs/>
          <w:sz w:val="24"/>
          <w:szCs w:val="24"/>
        </w:rPr>
        <w:t>6.4.</w:t>
      </w:r>
      <w:r>
        <w:rPr>
          <w:b/>
          <w:bCs/>
          <w:sz w:val="24"/>
          <w:szCs w:val="24"/>
        </w:rPr>
        <w:tab/>
      </w:r>
      <w:r w:rsidR="001C22C1">
        <w:rPr>
          <w:sz w:val="24"/>
          <w:szCs w:val="24"/>
        </w:rPr>
        <w:t xml:space="preserve">Should suspensions be posted on ECAFHL website? </w:t>
      </w:r>
      <w:r w:rsidR="00AD3A37">
        <w:rPr>
          <w:sz w:val="24"/>
          <w:szCs w:val="24"/>
        </w:rPr>
        <w:t xml:space="preserve">They used to be.  Other leagues post suspensions online.  Chad feels posting suspensions would be good for transparency. </w:t>
      </w:r>
      <w:r w:rsidR="000E7030">
        <w:rPr>
          <w:sz w:val="24"/>
          <w:szCs w:val="24"/>
        </w:rPr>
        <w:t>Group consensus is to post suspensions online.</w:t>
      </w:r>
    </w:p>
    <w:p w14:paraId="6E64EFF2" w14:textId="50529933" w:rsidR="0082566C" w:rsidRDefault="0082566C" w:rsidP="00E76C16">
      <w:pPr>
        <w:pStyle w:val="ListParagraph"/>
        <w:rPr>
          <w:sz w:val="24"/>
          <w:szCs w:val="24"/>
        </w:rPr>
      </w:pPr>
      <w:r>
        <w:rPr>
          <w:b/>
          <w:bCs/>
          <w:sz w:val="24"/>
          <w:szCs w:val="24"/>
        </w:rPr>
        <w:t>6.5.</w:t>
      </w:r>
      <w:r>
        <w:rPr>
          <w:b/>
          <w:bCs/>
          <w:sz w:val="24"/>
          <w:szCs w:val="24"/>
        </w:rPr>
        <w:tab/>
      </w:r>
      <w:r w:rsidR="002404FF">
        <w:rPr>
          <w:sz w:val="24"/>
          <w:szCs w:val="24"/>
        </w:rPr>
        <w:t>Question of e</w:t>
      </w:r>
      <w:r w:rsidR="00DD5F89">
        <w:rPr>
          <w:sz w:val="24"/>
          <w:szCs w:val="24"/>
        </w:rPr>
        <w:t>xecutive/board member email address</w:t>
      </w:r>
      <w:r w:rsidR="002404FF">
        <w:rPr>
          <w:sz w:val="24"/>
          <w:szCs w:val="24"/>
        </w:rPr>
        <w:t>es posted on website.  JodyAnn not present for today’s meeting, so we will leave this point dormant.</w:t>
      </w:r>
    </w:p>
    <w:p w14:paraId="0C08739C" w14:textId="65D86902" w:rsidR="00E11F64" w:rsidRDefault="00E11F64" w:rsidP="00E76C16">
      <w:pPr>
        <w:pStyle w:val="ListParagraph"/>
        <w:rPr>
          <w:sz w:val="24"/>
          <w:szCs w:val="24"/>
        </w:rPr>
      </w:pPr>
      <w:r>
        <w:rPr>
          <w:b/>
          <w:bCs/>
          <w:sz w:val="24"/>
          <w:szCs w:val="24"/>
        </w:rPr>
        <w:t>6.6.</w:t>
      </w:r>
      <w:r>
        <w:rPr>
          <w:b/>
          <w:bCs/>
          <w:sz w:val="24"/>
          <w:szCs w:val="24"/>
        </w:rPr>
        <w:tab/>
      </w:r>
      <w:r>
        <w:rPr>
          <w:sz w:val="24"/>
          <w:szCs w:val="24"/>
        </w:rPr>
        <w:t>Playoff format review and discussion</w:t>
      </w:r>
      <w:r w:rsidR="009966D2">
        <w:rPr>
          <w:sz w:val="24"/>
          <w:szCs w:val="24"/>
        </w:rPr>
        <w:t>:</w:t>
      </w:r>
    </w:p>
    <w:p w14:paraId="2DE229EA" w14:textId="133C2166" w:rsidR="00215C54" w:rsidRDefault="00215C54" w:rsidP="00E76C16">
      <w:pPr>
        <w:pStyle w:val="ListParagraph"/>
        <w:rPr>
          <w:sz w:val="24"/>
          <w:szCs w:val="24"/>
        </w:rPr>
      </w:pPr>
      <w:r>
        <w:rPr>
          <w:sz w:val="24"/>
          <w:szCs w:val="24"/>
        </w:rPr>
        <w:t xml:space="preserve">Suggestion of tiering teams after </w:t>
      </w:r>
      <w:r w:rsidR="00466BCD">
        <w:rPr>
          <w:sz w:val="24"/>
          <w:szCs w:val="24"/>
        </w:rPr>
        <w:t xml:space="preserve">regular season play, eliminating the first round of playoffs </w:t>
      </w:r>
      <w:r w:rsidR="00A95F74">
        <w:rPr>
          <w:sz w:val="24"/>
          <w:szCs w:val="24"/>
        </w:rPr>
        <w:t>(1</w:t>
      </w:r>
      <w:r w:rsidR="00A95F74" w:rsidRPr="00A95F74">
        <w:rPr>
          <w:sz w:val="24"/>
          <w:szCs w:val="24"/>
          <w:vertAlign w:val="superscript"/>
        </w:rPr>
        <w:t>st</w:t>
      </w:r>
      <w:r w:rsidR="00A95F74">
        <w:rPr>
          <w:sz w:val="24"/>
          <w:szCs w:val="24"/>
        </w:rPr>
        <w:t xml:space="preserve"> vs 8</w:t>
      </w:r>
      <w:r w:rsidR="00A95F74" w:rsidRPr="00A95F74">
        <w:rPr>
          <w:sz w:val="24"/>
          <w:szCs w:val="24"/>
          <w:vertAlign w:val="superscript"/>
        </w:rPr>
        <w:t>th</w:t>
      </w:r>
      <w:r w:rsidR="00A95F74">
        <w:rPr>
          <w:sz w:val="24"/>
          <w:szCs w:val="24"/>
        </w:rPr>
        <w:t>, 2</w:t>
      </w:r>
      <w:r w:rsidR="00A95F74" w:rsidRPr="00A95F74">
        <w:rPr>
          <w:sz w:val="24"/>
          <w:szCs w:val="24"/>
          <w:vertAlign w:val="superscript"/>
        </w:rPr>
        <w:t>nd</w:t>
      </w:r>
      <w:r w:rsidR="00A95F74">
        <w:rPr>
          <w:sz w:val="24"/>
          <w:szCs w:val="24"/>
        </w:rPr>
        <w:t xml:space="preserve"> vs </w:t>
      </w:r>
      <w:r w:rsidR="0059214C">
        <w:rPr>
          <w:sz w:val="24"/>
          <w:szCs w:val="24"/>
        </w:rPr>
        <w:t>7</w:t>
      </w:r>
      <w:r w:rsidR="0059214C" w:rsidRPr="0059214C">
        <w:rPr>
          <w:sz w:val="24"/>
          <w:szCs w:val="24"/>
          <w:vertAlign w:val="superscript"/>
        </w:rPr>
        <w:t>th</w:t>
      </w:r>
      <w:r w:rsidR="0059214C">
        <w:rPr>
          <w:sz w:val="24"/>
          <w:szCs w:val="24"/>
        </w:rPr>
        <w:t xml:space="preserve">, etc.). </w:t>
      </w:r>
    </w:p>
    <w:p w14:paraId="2AF5FE2E" w14:textId="31B5269C" w:rsidR="00635F3C" w:rsidRDefault="00635F3C" w:rsidP="00E76C16">
      <w:pPr>
        <w:pStyle w:val="ListParagraph"/>
        <w:rPr>
          <w:sz w:val="24"/>
          <w:szCs w:val="24"/>
        </w:rPr>
      </w:pPr>
      <w:r>
        <w:rPr>
          <w:sz w:val="24"/>
          <w:szCs w:val="24"/>
        </w:rPr>
        <w:t xml:space="preserve">The </w:t>
      </w:r>
      <w:r w:rsidR="001B133D">
        <w:rPr>
          <w:sz w:val="24"/>
          <w:szCs w:val="24"/>
        </w:rPr>
        <w:t xml:space="preserve">executive could/would be involved with decision making on </w:t>
      </w:r>
      <w:r w:rsidR="00CE30F7">
        <w:rPr>
          <w:sz w:val="24"/>
          <w:szCs w:val="24"/>
        </w:rPr>
        <w:t>an appropriate A/B or A/B/C split (depending on how many teams)</w:t>
      </w:r>
      <w:r w:rsidR="006966ED">
        <w:rPr>
          <w:sz w:val="24"/>
          <w:szCs w:val="24"/>
        </w:rPr>
        <w:t>.</w:t>
      </w:r>
    </w:p>
    <w:p w14:paraId="73291E0C" w14:textId="7228A754" w:rsidR="006966ED" w:rsidRDefault="006966ED" w:rsidP="00E76C16">
      <w:pPr>
        <w:pStyle w:val="ListParagraph"/>
        <w:rPr>
          <w:sz w:val="24"/>
          <w:szCs w:val="24"/>
        </w:rPr>
      </w:pPr>
      <w:r>
        <w:rPr>
          <w:sz w:val="24"/>
          <w:szCs w:val="24"/>
        </w:rPr>
        <w:t xml:space="preserve">Playoffs rounds would then consist of a best of 3 game series, rather than the </w:t>
      </w:r>
      <w:r w:rsidR="00280BC0">
        <w:rPr>
          <w:sz w:val="24"/>
          <w:szCs w:val="24"/>
        </w:rPr>
        <w:t>2 game total point format we have been using.</w:t>
      </w:r>
    </w:p>
    <w:p w14:paraId="66EC6EE4" w14:textId="36241940" w:rsidR="006013A8" w:rsidRDefault="006013A8" w:rsidP="00E76C16">
      <w:pPr>
        <w:pStyle w:val="ListParagraph"/>
        <w:rPr>
          <w:sz w:val="24"/>
          <w:szCs w:val="24"/>
        </w:rPr>
      </w:pPr>
      <w:r>
        <w:rPr>
          <w:sz w:val="24"/>
          <w:szCs w:val="24"/>
        </w:rPr>
        <w:t>Tyler motions to introduce tiering after regular season play, eliminating initial playoff round</w:t>
      </w:r>
      <w:r w:rsidR="00813FA6">
        <w:rPr>
          <w:sz w:val="24"/>
          <w:szCs w:val="24"/>
        </w:rPr>
        <w:t xml:space="preserve">, and allowing more time for playoff rounds to be best of 3 game series. </w:t>
      </w:r>
      <w:r w:rsidR="007F7101">
        <w:rPr>
          <w:sz w:val="24"/>
          <w:szCs w:val="24"/>
        </w:rPr>
        <w:t xml:space="preserve">ECAFHL has the power to adjust the tiering split, depending on factors such as </w:t>
      </w:r>
      <w:r w:rsidR="007024CA">
        <w:rPr>
          <w:sz w:val="24"/>
          <w:szCs w:val="24"/>
        </w:rPr>
        <w:lastRenderedPageBreak/>
        <w:t xml:space="preserve">number of teams, </w:t>
      </w:r>
      <w:r w:rsidR="004107DF">
        <w:rPr>
          <w:sz w:val="24"/>
          <w:szCs w:val="24"/>
        </w:rPr>
        <w:t xml:space="preserve">and </w:t>
      </w:r>
      <w:r w:rsidR="00566572">
        <w:rPr>
          <w:sz w:val="24"/>
          <w:szCs w:val="24"/>
        </w:rPr>
        <w:t>level of competition. The 2026-27 season will be probationary in terms of trialling the aforementioned playoff format.</w:t>
      </w:r>
    </w:p>
    <w:p w14:paraId="7098C0A1" w14:textId="4C036FD5" w:rsidR="006C346E" w:rsidRDefault="006C346E" w:rsidP="00E76C16">
      <w:pPr>
        <w:pStyle w:val="ListParagraph"/>
        <w:rPr>
          <w:sz w:val="24"/>
          <w:szCs w:val="24"/>
        </w:rPr>
      </w:pPr>
      <w:r>
        <w:rPr>
          <w:sz w:val="24"/>
          <w:szCs w:val="24"/>
        </w:rPr>
        <w:t>Motions seconded by Jess</w:t>
      </w:r>
    </w:p>
    <w:p w14:paraId="279DD521" w14:textId="552873C6" w:rsidR="006C346E" w:rsidRDefault="006C346E" w:rsidP="00E76C16">
      <w:pPr>
        <w:pStyle w:val="ListParagraph"/>
        <w:rPr>
          <w:sz w:val="24"/>
          <w:szCs w:val="24"/>
        </w:rPr>
      </w:pPr>
      <w:r>
        <w:rPr>
          <w:sz w:val="24"/>
          <w:szCs w:val="24"/>
        </w:rPr>
        <w:t>All in favour, motion passed unanimously.</w:t>
      </w:r>
    </w:p>
    <w:p w14:paraId="0A43302D" w14:textId="77777777" w:rsidR="00CB3BB6" w:rsidRDefault="00CB3BB6" w:rsidP="00E76C16">
      <w:pPr>
        <w:pStyle w:val="ListParagraph"/>
        <w:rPr>
          <w:sz w:val="24"/>
          <w:szCs w:val="24"/>
        </w:rPr>
      </w:pPr>
    </w:p>
    <w:p w14:paraId="4E52A064" w14:textId="77777777" w:rsidR="00CB3BB6" w:rsidRPr="00215C54" w:rsidRDefault="00CB3BB6" w:rsidP="00E76C16">
      <w:pPr>
        <w:pStyle w:val="ListParagraph"/>
        <w:rPr>
          <w:sz w:val="24"/>
          <w:szCs w:val="24"/>
        </w:rPr>
      </w:pPr>
    </w:p>
    <w:p w14:paraId="2ABEC9E6" w14:textId="21FCDC94" w:rsidR="00185EA3" w:rsidRPr="00CC1E0F" w:rsidRDefault="00185EA3" w:rsidP="00CC1E0F">
      <w:pPr>
        <w:pStyle w:val="ListParagraph"/>
        <w:numPr>
          <w:ilvl w:val="0"/>
          <w:numId w:val="1"/>
        </w:numPr>
        <w:rPr>
          <w:b/>
          <w:bCs/>
          <w:i/>
          <w:iCs/>
          <w:sz w:val="24"/>
          <w:szCs w:val="24"/>
        </w:rPr>
      </w:pPr>
      <w:r w:rsidRPr="00CC1E0F">
        <w:rPr>
          <w:b/>
          <w:bCs/>
          <w:i/>
          <w:iCs/>
          <w:sz w:val="24"/>
          <w:szCs w:val="24"/>
          <w:u w:val="single"/>
        </w:rPr>
        <w:t>President’s Report</w:t>
      </w:r>
    </w:p>
    <w:p w14:paraId="620D57AA" w14:textId="25FE2121" w:rsidR="00185EA3" w:rsidRDefault="00185EA3" w:rsidP="00CC1E0F">
      <w:pPr>
        <w:pStyle w:val="ListParagraph"/>
        <w:rPr>
          <w:sz w:val="24"/>
          <w:szCs w:val="24"/>
        </w:rPr>
      </w:pPr>
      <w:r>
        <w:rPr>
          <w:b/>
          <w:bCs/>
          <w:sz w:val="24"/>
          <w:szCs w:val="24"/>
        </w:rPr>
        <w:t>7.1.</w:t>
      </w:r>
      <w:r>
        <w:rPr>
          <w:b/>
          <w:bCs/>
          <w:sz w:val="24"/>
          <w:szCs w:val="24"/>
        </w:rPr>
        <w:tab/>
      </w:r>
      <w:r>
        <w:rPr>
          <w:sz w:val="24"/>
          <w:szCs w:val="24"/>
        </w:rPr>
        <w:t xml:space="preserve">Chad </w:t>
      </w:r>
      <w:r w:rsidR="00207197">
        <w:rPr>
          <w:sz w:val="24"/>
          <w:szCs w:val="24"/>
        </w:rPr>
        <w:t>has nothing to report, other than he attended Hockey Alberta meetings since ECAFHL spring meeting.</w:t>
      </w:r>
    </w:p>
    <w:p w14:paraId="2337C665" w14:textId="77777777" w:rsidR="00207197" w:rsidRDefault="00207197" w:rsidP="00CC1E0F">
      <w:pPr>
        <w:pStyle w:val="ListParagraph"/>
        <w:rPr>
          <w:sz w:val="24"/>
          <w:szCs w:val="24"/>
        </w:rPr>
      </w:pPr>
    </w:p>
    <w:p w14:paraId="34E8FDBC" w14:textId="77777777" w:rsidR="00185EA3" w:rsidRDefault="00185EA3" w:rsidP="00185EA3">
      <w:pPr>
        <w:pStyle w:val="ListParagraph"/>
        <w:numPr>
          <w:ilvl w:val="0"/>
          <w:numId w:val="1"/>
        </w:numPr>
        <w:rPr>
          <w:b/>
          <w:bCs/>
          <w:i/>
          <w:iCs/>
          <w:sz w:val="24"/>
          <w:szCs w:val="24"/>
        </w:rPr>
      </w:pPr>
      <w:r>
        <w:rPr>
          <w:b/>
          <w:bCs/>
          <w:i/>
          <w:iCs/>
          <w:sz w:val="24"/>
          <w:szCs w:val="24"/>
          <w:u w:val="single"/>
        </w:rPr>
        <w:t>Number of Teams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1134"/>
        <w:gridCol w:w="1276"/>
        <w:gridCol w:w="1134"/>
        <w:gridCol w:w="1134"/>
        <w:gridCol w:w="1045"/>
      </w:tblGrid>
      <w:tr w:rsidR="00185EA3" w14:paraId="1A8B696D" w14:textId="77777777">
        <w:trPr>
          <w:trHeight w:val="423"/>
        </w:trPr>
        <w:tc>
          <w:tcPr>
            <w:tcW w:w="2977" w:type="dxa"/>
            <w:tcBorders>
              <w:top w:val="single" w:sz="4" w:space="0" w:color="auto"/>
              <w:left w:val="single" w:sz="4" w:space="0" w:color="auto"/>
              <w:bottom w:val="single" w:sz="4" w:space="0" w:color="auto"/>
              <w:right w:val="single" w:sz="4" w:space="0" w:color="auto"/>
            </w:tcBorders>
          </w:tcPr>
          <w:p w14:paraId="695ADB21" w14:textId="77777777" w:rsidR="00185EA3" w:rsidRDefault="00185EA3">
            <w:pPr>
              <w:rPr>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5D9565EA" w14:textId="77777777" w:rsidR="00185EA3" w:rsidRDefault="00185EA3">
            <w:pPr>
              <w:jc w:val="center"/>
              <w:rPr>
                <w:b/>
                <w:bCs/>
                <w:sz w:val="24"/>
                <w:szCs w:val="24"/>
              </w:rPr>
            </w:pPr>
            <w:r>
              <w:rPr>
                <w:b/>
                <w:bCs/>
                <w:sz w:val="24"/>
                <w:szCs w:val="24"/>
              </w:rPr>
              <w:t>U9</w:t>
            </w:r>
          </w:p>
        </w:tc>
        <w:tc>
          <w:tcPr>
            <w:tcW w:w="1276" w:type="dxa"/>
            <w:tcBorders>
              <w:top w:val="single" w:sz="4" w:space="0" w:color="auto"/>
              <w:left w:val="single" w:sz="4" w:space="0" w:color="auto"/>
              <w:bottom w:val="single" w:sz="4" w:space="0" w:color="auto"/>
              <w:right w:val="single" w:sz="4" w:space="0" w:color="auto"/>
            </w:tcBorders>
            <w:hideMark/>
          </w:tcPr>
          <w:p w14:paraId="4773B58C" w14:textId="77777777" w:rsidR="00185EA3" w:rsidRDefault="00185EA3">
            <w:pPr>
              <w:jc w:val="center"/>
              <w:rPr>
                <w:b/>
                <w:bCs/>
                <w:sz w:val="24"/>
                <w:szCs w:val="24"/>
              </w:rPr>
            </w:pPr>
            <w:r>
              <w:rPr>
                <w:b/>
                <w:bCs/>
                <w:sz w:val="24"/>
                <w:szCs w:val="24"/>
              </w:rPr>
              <w:t>U11</w:t>
            </w:r>
          </w:p>
        </w:tc>
        <w:tc>
          <w:tcPr>
            <w:tcW w:w="1134" w:type="dxa"/>
            <w:tcBorders>
              <w:top w:val="single" w:sz="4" w:space="0" w:color="auto"/>
              <w:left w:val="single" w:sz="4" w:space="0" w:color="auto"/>
              <w:bottom w:val="single" w:sz="4" w:space="0" w:color="auto"/>
              <w:right w:val="single" w:sz="4" w:space="0" w:color="auto"/>
            </w:tcBorders>
            <w:hideMark/>
          </w:tcPr>
          <w:p w14:paraId="3D089925" w14:textId="77777777" w:rsidR="00185EA3" w:rsidRDefault="00185EA3">
            <w:pPr>
              <w:jc w:val="center"/>
              <w:rPr>
                <w:b/>
                <w:bCs/>
                <w:sz w:val="24"/>
                <w:szCs w:val="24"/>
              </w:rPr>
            </w:pPr>
            <w:r>
              <w:rPr>
                <w:b/>
                <w:bCs/>
                <w:sz w:val="24"/>
                <w:szCs w:val="24"/>
              </w:rPr>
              <w:t>U13</w:t>
            </w:r>
          </w:p>
        </w:tc>
        <w:tc>
          <w:tcPr>
            <w:tcW w:w="1134" w:type="dxa"/>
            <w:tcBorders>
              <w:top w:val="single" w:sz="4" w:space="0" w:color="auto"/>
              <w:left w:val="single" w:sz="4" w:space="0" w:color="auto"/>
              <w:bottom w:val="single" w:sz="4" w:space="0" w:color="auto"/>
              <w:right w:val="single" w:sz="4" w:space="0" w:color="auto"/>
            </w:tcBorders>
            <w:hideMark/>
          </w:tcPr>
          <w:p w14:paraId="0DE7FFC1" w14:textId="77777777" w:rsidR="00185EA3" w:rsidRDefault="00185EA3">
            <w:pPr>
              <w:jc w:val="center"/>
              <w:rPr>
                <w:b/>
                <w:bCs/>
                <w:sz w:val="24"/>
                <w:szCs w:val="24"/>
              </w:rPr>
            </w:pPr>
            <w:r>
              <w:rPr>
                <w:b/>
                <w:bCs/>
                <w:sz w:val="24"/>
                <w:szCs w:val="24"/>
              </w:rPr>
              <w:t>U15</w:t>
            </w:r>
          </w:p>
        </w:tc>
        <w:tc>
          <w:tcPr>
            <w:tcW w:w="1045" w:type="dxa"/>
            <w:tcBorders>
              <w:top w:val="single" w:sz="4" w:space="0" w:color="auto"/>
              <w:left w:val="single" w:sz="4" w:space="0" w:color="auto"/>
              <w:bottom w:val="single" w:sz="4" w:space="0" w:color="auto"/>
              <w:right w:val="single" w:sz="4" w:space="0" w:color="auto"/>
            </w:tcBorders>
            <w:hideMark/>
          </w:tcPr>
          <w:p w14:paraId="184B4464" w14:textId="77777777" w:rsidR="00185EA3" w:rsidRDefault="00185EA3">
            <w:pPr>
              <w:jc w:val="center"/>
              <w:rPr>
                <w:b/>
                <w:bCs/>
                <w:sz w:val="24"/>
                <w:szCs w:val="24"/>
              </w:rPr>
            </w:pPr>
            <w:r>
              <w:rPr>
                <w:b/>
                <w:bCs/>
                <w:sz w:val="24"/>
                <w:szCs w:val="24"/>
              </w:rPr>
              <w:t>U18</w:t>
            </w:r>
          </w:p>
        </w:tc>
      </w:tr>
      <w:tr w:rsidR="00185EA3" w14:paraId="6DC3AF8A" w14:textId="77777777">
        <w:trPr>
          <w:trHeight w:val="411"/>
        </w:trPr>
        <w:tc>
          <w:tcPr>
            <w:tcW w:w="2977" w:type="dxa"/>
            <w:tcBorders>
              <w:top w:val="single" w:sz="4" w:space="0" w:color="auto"/>
              <w:left w:val="single" w:sz="4" w:space="0" w:color="auto"/>
              <w:bottom w:val="single" w:sz="4" w:space="0" w:color="auto"/>
              <w:right w:val="single" w:sz="4" w:space="0" w:color="auto"/>
            </w:tcBorders>
            <w:hideMark/>
          </w:tcPr>
          <w:p w14:paraId="71583DCE" w14:textId="77777777" w:rsidR="00185EA3" w:rsidRDefault="00185EA3">
            <w:pPr>
              <w:rPr>
                <w:sz w:val="24"/>
                <w:szCs w:val="24"/>
              </w:rPr>
            </w:pPr>
            <w:r>
              <w:rPr>
                <w:sz w:val="24"/>
                <w:szCs w:val="24"/>
              </w:rPr>
              <w:t>Lakeland</w:t>
            </w:r>
          </w:p>
        </w:tc>
        <w:tc>
          <w:tcPr>
            <w:tcW w:w="1134" w:type="dxa"/>
            <w:tcBorders>
              <w:top w:val="single" w:sz="4" w:space="0" w:color="auto"/>
              <w:left w:val="single" w:sz="4" w:space="0" w:color="auto"/>
              <w:bottom w:val="single" w:sz="4" w:space="0" w:color="auto"/>
              <w:right w:val="single" w:sz="4" w:space="0" w:color="auto"/>
            </w:tcBorders>
            <w:hideMark/>
          </w:tcPr>
          <w:p w14:paraId="6148056A" w14:textId="7DAE213D" w:rsidR="00185EA3" w:rsidRDefault="00185EA3">
            <w:pPr>
              <w:jc w:val="center"/>
              <w:rPr>
                <w:sz w:val="24"/>
                <w:szCs w:val="24"/>
              </w:rPr>
            </w:pPr>
            <w:r>
              <w:rPr>
                <w:sz w:val="24"/>
                <w:szCs w:val="24"/>
              </w:rPr>
              <w:t>1</w:t>
            </w:r>
            <w:r w:rsidR="00CA2190">
              <w:rPr>
                <w:sz w:val="24"/>
                <w:szCs w:val="24"/>
              </w:rPr>
              <w:t>-2</w:t>
            </w:r>
          </w:p>
        </w:tc>
        <w:tc>
          <w:tcPr>
            <w:tcW w:w="1276" w:type="dxa"/>
            <w:tcBorders>
              <w:top w:val="single" w:sz="4" w:space="0" w:color="auto"/>
              <w:left w:val="single" w:sz="4" w:space="0" w:color="auto"/>
              <w:bottom w:val="single" w:sz="4" w:space="0" w:color="auto"/>
              <w:right w:val="single" w:sz="4" w:space="0" w:color="auto"/>
            </w:tcBorders>
            <w:hideMark/>
          </w:tcPr>
          <w:p w14:paraId="23049DD5" w14:textId="77777777" w:rsidR="00185EA3" w:rsidRDefault="00185EA3">
            <w:pPr>
              <w:jc w:val="center"/>
              <w:rPr>
                <w:sz w:val="24"/>
                <w:szCs w:val="24"/>
              </w:rPr>
            </w:pPr>
            <w:r>
              <w:rPr>
                <w:sz w:val="24"/>
                <w:szCs w:val="24"/>
              </w:rPr>
              <w:t>1</w:t>
            </w:r>
          </w:p>
        </w:tc>
        <w:tc>
          <w:tcPr>
            <w:tcW w:w="1134" w:type="dxa"/>
            <w:tcBorders>
              <w:top w:val="single" w:sz="4" w:space="0" w:color="auto"/>
              <w:left w:val="single" w:sz="4" w:space="0" w:color="auto"/>
              <w:bottom w:val="single" w:sz="4" w:space="0" w:color="auto"/>
              <w:right w:val="single" w:sz="4" w:space="0" w:color="auto"/>
            </w:tcBorders>
            <w:hideMark/>
          </w:tcPr>
          <w:p w14:paraId="0327C48E" w14:textId="77777777" w:rsidR="00185EA3" w:rsidRDefault="00185EA3">
            <w:pPr>
              <w:jc w:val="center"/>
              <w:rPr>
                <w:sz w:val="24"/>
                <w:szCs w:val="24"/>
              </w:rPr>
            </w:pPr>
            <w:r>
              <w:rPr>
                <w:sz w:val="24"/>
                <w:szCs w:val="24"/>
              </w:rPr>
              <w:t>1</w:t>
            </w:r>
          </w:p>
        </w:tc>
        <w:tc>
          <w:tcPr>
            <w:tcW w:w="1134" w:type="dxa"/>
            <w:tcBorders>
              <w:top w:val="single" w:sz="4" w:space="0" w:color="auto"/>
              <w:left w:val="single" w:sz="4" w:space="0" w:color="auto"/>
              <w:bottom w:val="single" w:sz="4" w:space="0" w:color="auto"/>
              <w:right w:val="single" w:sz="4" w:space="0" w:color="auto"/>
            </w:tcBorders>
            <w:hideMark/>
          </w:tcPr>
          <w:p w14:paraId="27AC3CB3" w14:textId="77777777" w:rsidR="00185EA3" w:rsidRDefault="00185EA3">
            <w:pPr>
              <w:jc w:val="center"/>
              <w:rPr>
                <w:sz w:val="24"/>
                <w:szCs w:val="24"/>
              </w:rPr>
            </w:pPr>
            <w:r>
              <w:rPr>
                <w:sz w:val="24"/>
                <w:szCs w:val="24"/>
              </w:rPr>
              <w:t>1</w:t>
            </w:r>
          </w:p>
        </w:tc>
        <w:tc>
          <w:tcPr>
            <w:tcW w:w="1045" w:type="dxa"/>
            <w:tcBorders>
              <w:top w:val="single" w:sz="4" w:space="0" w:color="auto"/>
              <w:left w:val="single" w:sz="4" w:space="0" w:color="auto"/>
              <w:bottom w:val="single" w:sz="4" w:space="0" w:color="auto"/>
              <w:right w:val="single" w:sz="4" w:space="0" w:color="auto"/>
            </w:tcBorders>
            <w:hideMark/>
          </w:tcPr>
          <w:p w14:paraId="15A172F4" w14:textId="77777777" w:rsidR="00185EA3" w:rsidRDefault="00185EA3">
            <w:pPr>
              <w:jc w:val="center"/>
              <w:rPr>
                <w:sz w:val="24"/>
                <w:szCs w:val="24"/>
              </w:rPr>
            </w:pPr>
            <w:r>
              <w:rPr>
                <w:sz w:val="24"/>
                <w:szCs w:val="24"/>
              </w:rPr>
              <w:t>1</w:t>
            </w:r>
          </w:p>
        </w:tc>
      </w:tr>
      <w:tr w:rsidR="00185EA3" w14:paraId="7548D04F" w14:textId="77777777">
        <w:trPr>
          <w:trHeight w:val="411"/>
        </w:trPr>
        <w:tc>
          <w:tcPr>
            <w:tcW w:w="2977" w:type="dxa"/>
            <w:tcBorders>
              <w:top w:val="single" w:sz="4" w:space="0" w:color="auto"/>
              <w:left w:val="single" w:sz="4" w:space="0" w:color="auto"/>
              <w:bottom w:val="single" w:sz="4" w:space="0" w:color="auto"/>
              <w:right w:val="single" w:sz="4" w:space="0" w:color="auto"/>
            </w:tcBorders>
            <w:hideMark/>
          </w:tcPr>
          <w:p w14:paraId="0732241E" w14:textId="77777777" w:rsidR="00185EA3" w:rsidRDefault="00185EA3">
            <w:pPr>
              <w:rPr>
                <w:sz w:val="24"/>
                <w:szCs w:val="24"/>
              </w:rPr>
            </w:pPr>
            <w:r>
              <w:rPr>
                <w:sz w:val="24"/>
                <w:szCs w:val="24"/>
              </w:rPr>
              <w:t>St. Paul</w:t>
            </w:r>
          </w:p>
        </w:tc>
        <w:tc>
          <w:tcPr>
            <w:tcW w:w="1134" w:type="dxa"/>
            <w:tcBorders>
              <w:top w:val="single" w:sz="4" w:space="0" w:color="auto"/>
              <w:left w:val="single" w:sz="4" w:space="0" w:color="auto"/>
              <w:bottom w:val="single" w:sz="4" w:space="0" w:color="auto"/>
              <w:right w:val="single" w:sz="4" w:space="0" w:color="auto"/>
            </w:tcBorders>
          </w:tcPr>
          <w:p w14:paraId="29A0446D" w14:textId="77777777" w:rsidR="00185EA3" w:rsidRDefault="00185EA3">
            <w:pPr>
              <w:jc w:val="cente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046DE5EA" w14:textId="77777777" w:rsidR="00185EA3" w:rsidRDefault="00185EA3">
            <w:pPr>
              <w:jc w:val="center"/>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719ED18" w14:textId="77777777" w:rsidR="00185EA3" w:rsidRDefault="00185EA3">
            <w:pPr>
              <w:jc w:val="center"/>
              <w:rPr>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08A97635" w14:textId="1C3E0E09" w:rsidR="00185EA3" w:rsidRDefault="00185EA3">
            <w:pPr>
              <w:jc w:val="center"/>
              <w:rPr>
                <w:sz w:val="24"/>
                <w:szCs w:val="24"/>
              </w:rPr>
            </w:pPr>
            <w:r>
              <w:rPr>
                <w:sz w:val="24"/>
                <w:szCs w:val="24"/>
              </w:rPr>
              <w:t>1</w:t>
            </w:r>
            <w:r w:rsidR="00CA2190">
              <w:rPr>
                <w:sz w:val="24"/>
                <w:szCs w:val="24"/>
              </w:rPr>
              <w:t>?</w:t>
            </w:r>
          </w:p>
        </w:tc>
        <w:tc>
          <w:tcPr>
            <w:tcW w:w="1045" w:type="dxa"/>
            <w:tcBorders>
              <w:top w:val="single" w:sz="4" w:space="0" w:color="auto"/>
              <w:left w:val="single" w:sz="4" w:space="0" w:color="auto"/>
              <w:bottom w:val="single" w:sz="4" w:space="0" w:color="auto"/>
              <w:right w:val="single" w:sz="4" w:space="0" w:color="auto"/>
            </w:tcBorders>
          </w:tcPr>
          <w:p w14:paraId="6828837A" w14:textId="73AD8FF8" w:rsidR="00185EA3" w:rsidRDefault="00CA2190">
            <w:pPr>
              <w:jc w:val="center"/>
              <w:rPr>
                <w:sz w:val="24"/>
                <w:szCs w:val="24"/>
              </w:rPr>
            </w:pPr>
            <w:r>
              <w:rPr>
                <w:sz w:val="24"/>
                <w:szCs w:val="24"/>
              </w:rPr>
              <w:t>1?</w:t>
            </w:r>
          </w:p>
        </w:tc>
      </w:tr>
      <w:tr w:rsidR="00185EA3" w14:paraId="60236ACE" w14:textId="77777777">
        <w:trPr>
          <w:trHeight w:val="411"/>
        </w:trPr>
        <w:tc>
          <w:tcPr>
            <w:tcW w:w="2977" w:type="dxa"/>
            <w:tcBorders>
              <w:top w:val="single" w:sz="4" w:space="0" w:color="auto"/>
              <w:left w:val="single" w:sz="4" w:space="0" w:color="auto"/>
              <w:bottom w:val="single" w:sz="4" w:space="0" w:color="auto"/>
              <w:right w:val="single" w:sz="4" w:space="0" w:color="auto"/>
            </w:tcBorders>
            <w:hideMark/>
          </w:tcPr>
          <w:p w14:paraId="056C639C" w14:textId="77777777" w:rsidR="00185EA3" w:rsidRDefault="00185EA3">
            <w:pPr>
              <w:rPr>
                <w:sz w:val="24"/>
                <w:szCs w:val="24"/>
              </w:rPr>
            </w:pPr>
            <w:r>
              <w:rPr>
                <w:sz w:val="24"/>
                <w:szCs w:val="24"/>
              </w:rPr>
              <w:t>Lloydminster</w:t>
            </w:r>
          </w:p>
        </w:tc>
        <w:tc>
          <w:tcPr>
            <w:tcW w:w="1134" w:type="dxa"/>
            <w:tcBorders>
              <w:top w:val="single" w:sz="4" w:space="0" w:color="auto"/>
              <w:left w:val="single" w:sz="4" w:space="0" w:color="auto"/>
              <w:bottom w:val="single" w:sz="4" w:space="0" w:color="auto"/>
              <w:right w:val="single" w:sz="4" w:space="0" w:color="auto"/>
            </w:tcBorders>
          </w:tcPr>
          <w:p w14:paraId="2A36035B" w14:textId="77777777" w:rsidR="00185EA3" w:rsidRDefault="00185EA3">
            <w:pPr>
              <w:jc w:val="center"/>
              <w:rPr>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752B8FEC" w14:textId="7D2B6D7A" w:rsidR="00185EA3" w:rsidRDefault="00185EA3">
            <w:pPr>
              <w:jc w:val="center"/>
              <w:rPr>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233D5715" w14:textId="4369674E" w:rsidR="00185EA3" w:rsidRDefault="00185EA3">
            <w:pPr>
              <w:jc w:val="center"/>
              <w:rPr>
                <w:sz w:val="24"/>
                <w:szCs w:val="24"/>
              </w:rPr>
            </w:pPr>
            <w:r>
              <w:rPr>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03428E55" w14:textId="31885707" w:rsidR="00185EA3" w:rsidRDefault="00185EA3">
            <w:pPr>
              <w:jc w:val="center"/>
              <w:rPr>
                <w:sz w:val="24"/>
                <w:szCs w:val="24"/>
              </w:rPr>
            </w:pPr>
            <w:r>
              <w:rPr>
                <w:sz w:val="24"/>
                <w:szCs w:val="24"/>
              </w:rPr>
              <w:t>2</w:t>
            </w:r>
          </w:p>
        </w:tc>
        <w:tc>
          <w:tcPr>
            <w:tcW w:w="1045" w:type="dxa"/>
            <w:tcBorders>
              <w:top w:val="single" w:sz="4" w:space="0" w:color="auto"/>
              <w:left w:val="single" w:sz="4" w:space="0" w:color="auto"/>
              <w:bottom w:val="single" w:sz="4" w:space="0" w:color="auto"/>
              <w:right w:val="single" w:sz="4" w:space="0" w:color="auto"/>
            </w:tcBorders>
            <w:hideMark/>
          </w:tcPr>
          <w:p w14:paraId="2B5B1438" w14:textId="77777777" w:rsidR="00185EA3" w:rsidRDefault="00185EA3">
            <w:pPr>
              <w:jc w:val="center"/>
              <w:rPr>
                <w:sz w:val="24"/>
                <w:szCs w:val="24"/>
              </w:rPr>
            </w:pPr>
            <w:r>
              <w:rPr>
                <w:sz w:val="24"/>
                <w:szCs w:val="24"/>
              </w:rPr>
              <w:t>2</w:t>
            </w:r>
          </w:p>
        </w:tc>
      </w:tr>
      <w:tr w:rsidR="00185EA3" w14:paraId="6F4E0BAB" w14:textId="77777777">
        <w:trPr>
          <w:trHeight w:val="411"/>
        </w:trPr>
        <w:tc>
          <w:tcPr>
            <w:tcW w:w="2977" w:type="dxa"/>
            <w:tcBorders>
              <w:top w:val="single" w:sz="4" w:space="0" w:color="auto"/>
              <w:left w:val="single" w:sz="4" w:space="0" w:color="auto"/>
              <w:bottom w:val="single" w:sz="4" w:space="0" w:color="auto"/>
              <w:right w:val="single" w:sz="4" w:space="0" w:color="auto"/>
            </w:tcBorders>
            <w:hideMark/>
          </w:tcPr>
          <w:p w14:paraId="49C55619" w14:textId="77777777" w:rsidR="00185EA3" w:rsidRDefault="00185EA3">
            <w:pPr>
              <w:rPr>
                <w:sz w:val="24"/>
                <w:szCs w:val="24"/>
              </w:rPr>
            </w:pPr>
            <w:r>
              <w:rPr>
                <w:sz w:val="24"/>
                <w:szCs w:val="24"/>
              </w:rPr>
              <w:t>Vermillion</w:t>
            </w:r>
          </w:p>
        </w:tc>
        <w:tc>
          <w:tcPr>
            <w:tcW w:w="1134" w:type="dxa"/>
            <w:tcBorders>
              <w:top w:val="single" w:sz="4" w:space="0" w:color="auto"/>
              <w:left w:val="single" w:sz="4" w:space="0" w:color="auto"/>
              <w:bottom w:val="single" w:sz="4" w:space="0" w:color="auto"/>
              <w:right w:val="single" w:sz="4" w:space="0" w:color="auto"/>
            </w:tcBorders>
            <w:hideMark/>
          </w:tcPr>
          <w:p w14:paraId="3284E130" w14:textId="567F6A3A" w:rsidR="00185EA3" w:rsidRDefault="00185EA3">
            <w:pPr>
              <w:jc w:val="center"/>
              <w:rPr>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2EBFBBB1" w14:textId="625F60BA" w:rsidR="00185EA3" w:rsidRDefault="00AA64AC">
            <w:pPr>
              <w:jc w:val="center"/>
              <w:rPr>
                <w:sz w:val="24"/>
                <w:szCs w:val="24"/>
              </w:rPr>
            </w:pPr>
            <w:r>
              <w:rPr>
                <w:sz w:val="24"/>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0C903332" w14:textId="77777777" w:rsidR="00185EA3" w:rsidRDefault="00185EA3">
            <w:pPr>
              <w:jc w:val="center"/>
              <w:rPr>
                <w:sz w:val="24"/>
                <w:szCs w:val="24"/>
              </w:rPr>
            </w:pPr>
            <w:r>
              <w:rPr>
                <w:sz w:val="24"/>
                <w:szCs w:val="24"/>
              </w:rPr>
              <w:t>1</w:t>
            </w:r>
          </w:p>
        </w:tc>
        <w:tc>
          <w:tcPr>
            <w:tcW w:w="1134" w:type="dxa"/>
            <w:tcBorders>
              <w:top w:val="single" w:sz="4" w:space="0" w:color="auto"/>
              <w:left w:val="single" w:sz="4" w:space="0" w:color="auto"/>
              <w:bottom w:val="single" w:sz="4" w:space="0" w:color="auto"/>
              <w:right w:val="single" w:sz="4" w:space="0" w:color="auto"/>
            </w:tcBorders>
          </w:tcPr>
          <w:p w14:paraId="1308B9FE" w14:textId="77777777" w:rsidR="00185EA3" w:rsidRDefault="00185EA3">
            <w:pPr>
              <w:jc w:val="center"/>
              <w:rPr>
                <w:sz w:val="24"/>
                <w:szCs w:val="24"/>
              </w:rPr>
            </w:pPr>
          </w:p>
        </w:tc>
        <w:tc>
          <w:tcPr>
            <w:tcW w:w="1045" w:type="dxa"/>
            <w:tcBorders>
              <w:top w:val="single" w:sz="4" w:space="0" w:color="auto"/>
              <w:left w:val="single" w:sz="4" w:space="0" w:color="auto"/>
              <w:bottom w:val="single" w:sz="4" w:space="0" w:color="auto"/>
              <w:right w:val="single" w:sz="4" w:space="0" w:color="auto"/>
            </w:tcBorders>
            <w:hideMark/>
          </w:tcPr>
          <w:p w14:paraId="50D3FAEC" w14:textId="000E9C90" w:rsidR="00185EA3" w:rsidRDefault="00185EA3">
            <w:pPr>
              <w:jc w:val="center"/>
              <w:rPr>
                <w:sz w:val="24"/>
                <w:szCs w:val="24"/>
              </w:rPr>
            </w:pPr>
          </w:p>
        </w:tc>
      </w:tr>
      <w:tr w:rsidR="00185EA3" w14:paraId="2B4EC333" w14:textId="77777777">
        <w:trPr>
          <w:trHeight w:val="411"/>
        </w:trPr>
        <w:tc>
          <w:tcPr>
            <w:tcW w:w="2977" w:type="dxa"/>
            <w:tcBorders>
              <w:top w:val="single" w:sz="4" w:space="0" w:color="auto"/>
              <w:left w:val="single" w:sz="4" w:space="0" w:color="auto"/>
              <w:bottom w:val="single" w:sz="4" w:space="0" w:color="auto"/>
              <w:right w:val="single" w:sz="4" w:space="0" w:color="auto"/>
            </w:tcBorders>
            <w:hideMark/>
          </w:tcPr>
          <w:p w14:paraId="20229A75" w14:textId="77777777" w:rsidR="00185EA3" w:rsidRDefault="00185EA3">
            <w:pPr>
              <w:rPr>
                <w:sz w:val="24"/>
                <w:szCs w:val="24"/>
              </w:rPr>
            </w:pPr>
            <w:r>
              <w:rPr>
                <w:sz w:val="24"/>
                <w:szCs w:val="24"/>
              </w:rPr>
              <w:t>Irma</w:t>
            </w:r>
          </w:p>
        </w:tc>
        <w:tc>
          <w:tcPr>
            <w:tcW w:w="1134" w:type="dxa"/>
            <w:tcBorders>
              <w:top w:val="single" w:sz="4" w:space="0" w:color="auto"/>
              <w:left w:val="single" w:sz="4" w:space="0" w:color="auto"/>
              <w:bottom w:val="single" w:sz="4" w:space="0" w:color="auto"/>
              <w:right w:val="single" w:sz="4" w:space="0" w:color="auto"/>
            </w:tcBorders>
            <w:hideMark/>
          </w:tcPr>
          <w:p w14:paraId="6A8C2D61" w14:textId="77777777" w:rsidR="00185EA3" w:rsidRDefault="00185EA3">
            <w:pPr>
              <w:jc w:val="center"/>
              <w:rPr>
                <w:sz w:val="24"/>
                <w:szCs w:val="24"/>
              </w:rPr>
            </w:pPr>
            <w:r>
              <w:rPr>
                <w:sz w:val="24"/>
                <w:szCs w:val="24"/>
              </w:rPr>
              <w:t>1</w:t>
            </w:r>
          </w:p>
        </w:tc>
        <w:tc>
          <w:tcPr>
            <w:tcW w:w="1276" w:type="dxa"/>
            <w:tcBorders>
              <w:top w:val="single" w:sz="4" w:space="0" w:color="auto"/>
              <w:left w:val="single" w:sz="4" w:space="0" w:color="auto"/>
              <w:bottom w:val="single" w:sz="4" w:space="0" w:color="auto"/>
              <w:right w:val="single" w:sz="4" w:space="0" w:color="auto"/>
            </w:tcBorders>
            <w:hideMark/>
          </w:tcPr>
          <w:p w14:paraId="1EB5C8E4" w14:textId="77777777" w:rsidR="00185EA3" w:rsidRDefault="00185EA3">
            <w:pPr>
              <w:jc w:val="center"/>
              <w:rPr>
                <w:sz w:val="24"/>
                <w:szCs w:val="24"/>
              </w:rPr>
            </w:pPr>
            <w:r>
              <w:rPr>
                <w:sz w:val="24"/>
                <w:szCs w:val="24"/>
              </w:rPr>
              <w:t>1</w:t>
            </w:r>
          </w:p>
        </w:tc>
        <w:tc>
          <w:tcPr>
            <w:tcW w:w="1134" w:type="dxa"/>
            <w:tcBorders>
              <w:top w:val="single" w:sz="4" w:space="0" w:color="auto"/>
              <w:left w:val="single" w:sz="4" w:space="0" w:color="auto"/>
              <w:bottom w:val="single" w:sz="4" w:space="0" w:color="auto"/>
              <w:right w:val="single" w:sz="4" w:space="0" w:color="auto"/>
            </w:tcBorders>
            <w:hideMark/>
          </w:tcPr>
          <w:p w14:paraId="3EE8A6D3" w14:textId="77777777" w:rsidR="00185EA3" w:rsidRDefault="00185EA3">
            <w:pPr>
              <w:jc w:val="center"/>
              <w:rPr>
                <w:sz w:val="24"/>
                <w:szCs w:val="24"/>
              </w:rPr>
            </w:pPr>
            <w:r>
              <w:rPr>
                <w:sz w:val="24"/>
                <w:szCs w:val="24"/>
              </w:rPr>
              <w:t>1</w:t>
            </w:r>
          </w:p>
        </w:tc>
        <w:tc>
          <w:tcPr>
            <w:tcW w:w="1134" w:type="dxa"/>
            <w:tcBorders>
              <w:top w:val="single" w:sz="4" w:space="0" w:color="auto"/>
              <w:left w:val="single" w:sz="4" w:space="0" w:color="auto"/>
              <w:bottom w:val="single" w:sz="4" w:space="0" w:color="auto"/>
              <w:right w:val="single" w:sz="4" w:space="0" w:color="auto"/>
            </w:tcBorders>
            <w:hideMark/>
          </w:tcPr>
          <w:p w14:paraId="7E54B7E0" w14:textId="77777777" w:rsidR="00185EA3" w:rsidRDefault="00185EA3">
            <w:pPr>
              <w:jc w:val="center"/>
              <w:rPr>
                <w:sz w:val="24"/>
                <w:szCs w:val="24"/>
              </w:rPr>
            </w:pPr>
            <w:r>
              <w:rPr>
                <w:sz w:val="24"/>
                <w:szCs w:val="24"/>
              </w:rPr>
              <w:t>1</w:t>
            </w:r>
          </w:p>
        </w:tc>
        <w:tc>
          <w:tcPr>
            <w:tcW w:w="1045" w:type="dxa"/>
            <w:tcBorders>
              <w:top w:val="single" w:sz="4" w:space="0" w:color="auto"/>
              <w:left w:val="single" w:sz="4" w:space="0" w:color="auto"/>
              <w:bottom w:val="single" w:sz="4" w:space="0" w:color="auto"/>
              <w:right w:val="single" w:sz="4" w:space="0" w:color="auto"/>
            </w:tcBorders>
            <w:hideMark/>
          </w:tcPr>
          <w:p w14:paraId="131F1AAB" w14:textId="77777777" w:rsidR="00185EA3" w:rsidRDefault="00185EA3">
            <w:pPr>
              <w:jc w:val="center"/>
              <w:rPr>
                <w:sz w:val="24"/>
                <w:szCs w:val="24"/>
              </w:rPr>
            </w:pPr>
            <w:r>
              <w:rPr>
                <w:sz w:val="24"/>
                <w:szCs w:val="24"/>
              </w:rPr>
              <w:t>1</w:t>
            </w:r>
          </w:p>
        </w:tc>
      </w:tr>
      <w:tr w:rsidR="00185EA3" w14:paraId="21EAFC6B" w14:textId="77777777">
        <w:trPr>
          <w:trHeight w:val="411"/>
        </w:trPr>
        <w:tc>
          <w:tcPr>
            <w:tcW w:w="2977" w:type="dxa"/>
            <w:tcBorders>
              <w:top w:val="single" w:sz="4" w:space="0" w:color="auto"/>
              <w:left w:val="single" w:sz="4" w:space="0" w:color="auto"/>
              <w:bottom w:val="single" w:sz="4" w:space="0" w:color="auto"/>
              <w:right w:val="single" w:sz="4" w:space="0" w:color="auto"/>
            </w:tcBorders>
            <w:hideMark/>
          </w:tcPr>
          <w:p w14:paraId="07A35465" w14:textId="77777777" w:rsidR="00185EA3" w:rsidRDefault="00185EA3">
            <w:pPr>
              <w:rPr>
                <w:sz w:val="24"/>
                <w:szCs w:val="24"/>
              </w:rPr>
            </w:pPr>
            <w:r>
              <w:rPr>
                <w:sz w:val="24"/>
                <w:szCs w:val="24"/>
              </w:rPr>
              <w:t>BRK</w:t>
            </w:r>
          </w:p>
        </w:tc>
        <w:tc>
          <w:tcPr>
            <w:tcW w:w="1134" w:type="dxa"/>
            <w:tcBorders>
              <w:top w:val="single" w:sz="4" w:space="0" w:color="auto"/>
              <w:left w:val="single" w:sz="4" w:space="0" w:color="auto"/>
              <w:bottom w:val="single" w:sz="4" w:space="0" w:color="auto"/>
              <w:right w:val="single" w:sz="4" w:space="0" w:color="auto"/>
            </w:tcBorders>
          </w:tcPr>
          <w:p w14:paraId="1FE96A81" w14:textId="77777777" w:rsidR="00185EA3" w:rsidRDefault="00185EA3">
            <w:pPr>
              <w:jc w:val="center"/>
              <w:rPr>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58A79919" w14:textId="3A11D4B4" w:rsidR="00185EA3" w:rsidRDefault="00185EA3">
            <w:pPr>
              <w:jc w:val="center"/>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0A943CD" w14:textId="5919E038" w:rsidR="00185EA3" w:rsidRDefault="00A71416">
            <w:pPr>
              <w:jc w:val="center"/>
              <w:rPr>
                <w:sz w:val="24"/>
                <w:szCs w:val="24"/>
              </w:rPr>
            </w:pPr>
            <w:r>
              <w:rPr>
                <w:sz w:val="24"/>
                <w:szCs w:val="24"/>
              </w:rPr>
              <w:t>1</w:t>
            </w:r>
          </w:p>
        </w:tc>
        <w:tc>
          <w:tcPr>
            <w:tcW w:w="1134" w:type="dxa"/>
            <w:tcBorders>
              <w:top w:val="single" w:sz="4" w:space="0" w:color="auto"/>
              <w:left w:val="single" w:sz="4" w:space="0" w:color="auto"/>
              <w:bottom w:val="single" w:sz="4" w:space="0" w:color="auto"/>
              <w:right w:val="single" w:sz="4" w:space="0" w:color="auto"/>
            </w:tcBorders>
          </w:tcPr>
          <w:p w14:paraId="689AE2A4" w14:textId="77777777" w:rsidR="00185EA3" w:rsidRDefault="00185EA3">
            <w:pPr>
              <w:jc w:val="center"/>
              <w:rPr>
                <w:sz w:val="24"/>
                <w:szCs w:val="24"/>
              </w:rPr>
            </w:pPr>
          </w:p>
        </w:tc>
        <w:tc>
          <w:tcPr>
            <w:tcW w:w="1045" w:type="dxa"/>
            <w:tcBorders>
              <w:top w:val="single" w:sz="4" w:space="0" w:color="auto"/>
              <w:left w:val="single" w:sz="4" w:space="0" w:color="auto"/>
              <w:bottom w:val="single" w:sz="4" w:space="0" w:color="auto"/>
              <w:right w:val="single" w:sz="4" w:space="0" w:color="auto"/>
            </w:tcBorders>
            <w:hideMark/>
          </w:tcPr>
          <w:p w14:paraId="18F59F3F" w14:textId="77777777" w:rsidR="00185EA3" w:rsidRDefault="00185EA3">
            <w:pPr>
              <w:jc w:val="center"/>
              <w:rPr>
                <w:sz w:val="24"/>
                <w:szCs w:val="24"/>
              </w:rPr>
            </w:pPr>
            <w:r>
              <w:rPr>
                <w:sz w:val="24"/>
                <w:szCs w:val="24"/>
              </w:rPr>
              <w:t>1</w:t>
            </w:r>
          </w:p>
        </w:tc>
      </w:tr>
      <w:tr w:rsidR="00185EA3" w14:paraId="17528A4D" w14:textId="77777777">
        <w:trPr>
          <w:trHeight w:val="411"/>
        </w:trPr>
        <w:tc>
          <w:tcPr>
            <w:tcW w:w="2977" w:type="dxa"/>
            <w:tcBorders>
              <w:top w:val="single" w:sz="4" w:space="0" w:color="auto"/>
              <w:left w:val="single" w:sz="4" w:space="0" w:color="auto"/>
              <w:bottom w:val="single" w:sz="4" w:space="0" w:color="auto"/>
              <w:right w:val="single" w:sz="4" w:space="0" w:color="auto"/>
            </w:tcBorders>
            <w:hideMark/>
          </w:tcPr>
          <w:p w14:paraId="4EE2681E" w14:textId="77777777" w:rsidR="00185EA3" w:rsidRDefault="00185EA3">
            <w:pPr>
              <w:rPr>
                <w:sz w:val="24"/>
                <w:szCs w:val="24"/>
              </w:rPr>
            </w:pPr>
            <w:r>
              <w:rPr>
                <w:sz w:val="24"/>
                <w:szCs w:val="24"/>
              </w:rPr>
              <w:t>Wainwright</w:t>
            </w:r>
          </w:p>
        </w:tc>
        <w:tc>
          <w:tcPr>
            <w:tcW w:w="1134" w:type="dxa"/>
            <w:tcBorders>
              <w:top w:val="single" w:sz="4" w:space="0" w:color="auto"/>
              <w:left w:val="single" w:sz="4" w:space="0" w:color="auto"/>
              <w:bottom w:val="single" w:sz="4" w:space="0" w:color="auto"/>
              <w:right w:val="single" w:sz="4" w:space="0" w:color="auto"/>
            </w:tcBorders>
            <w:hideMark/>
          </w:tcPr>
          <w:p w14:paraId="5EC1192B" w14:textId="4C0BBC14" w:rsidR="00185EA3" w:rsidRDefault="00185EA3">
            <w:pPr>
              <w:jc w:val="center"/>
              <w:rPr>
                <w:sz w:val="24"/>
                <w:szCs w:val="24"/>
              </w:rPr>
            </w:pPr>
            <w:r>
              <w:rPr>
                <w:sz w:val="24"/>
                <w:szCs w:val="24"/>
              </w:rPr>
              <w:t>1</w:t>
            </w:r>
          </w:p>
        </w:tc>
        <w:tc>
          <w:tcPr>
            <w:tcW w:w="1276" w:type="dxa"/>
            <w:tcBorders>
              <w:top w:val="single" w:sz="4" w:space="0" w:color="auto"/>
              <w:left w:val="single" w:sz="4" w:space="0" w:color="auto"/>
              <w:bottom w:val="single" w:sz="4" w:space="0" w:color="auto"/>
              <w:right w:val="single" w:sz="4" w:space="0" w:color="auto"/>
            </w:tcBorders>
            <w:hideMark/>
          </w:tcPr>
          <w:p w14:paraId="30EF7165" w14:textId="77777777" w:rsidR="00185EA3" w:rsidRDefault="00185EA3">
            <w:pPr>
              <w:jc w:val="center"/>
              <w:rPr>
                <w:sz w:val="24"/>
                <w:szCs w:val="24"/>
              </w:rPr>
            </w:pPr>
            <w:r>
              <w:rPr>
                <w:sz w:val="24"/>
                <w:szCs w:val="24"/>
              </w:rPr>
              <w:t>1</w:t>
            </w:r>
          </w:p>
        </w:tc>
        <w:tc>
          <w:tcPr>
            <w:tcW w:w="1134" w:type="dxa"/>
            <w:tcBorders>
              <w:top w:val="single" w:sz="4" w:space="0" w:color="auto"/>
              <w:left w:val="single" w:sz="4" w:space="0" w:color="auto"/>
              <w:bottom w:val="single" w:sz="4" w:space="0" w:color="auto"/>
              <w:right w:val="single" w:sz="4" w:space="0" w:color="auto"/>
            </w:tcBorders>
            <w:hideMark/>
          </w:tcPr>
          <w:p w14:paraId="6CDE034F" w14:textId="77777777" w:rsidR="00185EA3" w:rsidRDefault="00185EA3">
            <w:pPr>
              <w:jc w:val="center"/>
              <w:rPr>
                <w:sz w:val="24"/>
                <w:szCs w:val="24"/>
              </w:rPr>
            </w:pPr>
            <w:r>
              <w:rPr>
                <w:sz w:val="24"/>
                <w:szCs w:val="24"/>
              </w:rPr>
              <w:t>1</w:t>
            </w:r>
          </w:p>
        </w:tc>
        <w:tc>
          <w:tcPr>
            <w:tcW w:w="1134" w:type="dxa"/>
            <w:tcBorders>
              <w:top w:val="single" w:sz="4" w:space="0" w:color="auto"/>
              <w:left w:val="single" w:sz="4" w:space="0" w:color="auto"/>
              <w:bottom w:val="single" w:sz="4" w:space="0" w:color="auto"/>
              <w:right w:val="single" w:sz="4" w:space="0" w:color="auto"/>
            </w:tcBorders>
          </w:tcPr>
          <w:p w14:paraId="1C31E2D1" w14:textId="793B2015" w:rsidR="00185EA3" w:rsidRDefault="00A71416">
            <w:pPr>
              <w:jc w:val="center"/>
              <w:rPr>
                <w:sz w:val="24"/>
                <w:szCs w:val="24"/>
              </w:rPr>
            </w:pPr>
            <w:r>
              <w:rPr>
                <w:sz w:val="24"/>
                <w:szCs w:val="24"/>
              </w:rPr>
              <w:t>1</w:t>
            </w:r>
          </w:p>
        </w:tc>
        <w:tc>
          <w:tcPr>
            <w:tcW w:w="1045" w:type="dxa"/>
            <w:tcBorders>
              <w:top w:val="single" w:sz="4" w:space="0" w:color="auto"/>
              <w:left w:val="single" w:sz="4" w:space="0" w:color="auto"/>
              <w:bottom w:val="single" w:sz="4" w:space="0" w:color="auto"/>
              <w:right w:val="single" w:sz="4" w:space="0" w:color="auto"/>
            </w:tcBorders>
          </w:tcPr>
          <w:p w14:paraId="40D71BCE" w14:textId="77777777" w:rsidR="00185EA3" w:rsidRDefault="00185EA3">
            <w:pPr>
              <w:jc w:val="center"/>
              <w:rPr>
                <w:sz w:val="24"/>
                <w:szCs w:val="24"/>
              </w:rPr>
            </w:pPr>
          </w:p>
        </w:tc>
      </w:tr>
      <w:tr w:rsidR="00185EA3" w14:paraId="0A3855E9" w14:textId="77777777">
        <w:trPr>
          <w:trHeight w:val="411"/>
        </w:trPr>
        <w:tc>
          <w:tcPr>
            <w:tcW w:w="2977" w:type="dxa"/>
            <w:tcBorders>
              <w:top w:val="single" w:sz="4" w:space="0" w:color="auto"/>
              <w:left w:val="single" w:sz="4" w:space="0" w:color="auto"/>
              <w:bottom w:val="single" w:sz="4" w:space="0" w:color="auto"/>
              <w:right w:val="single" w:sz="4" w:space="0" w:color="auto"/>
            </w:tcBorders>
            <w:hideMark/>
          </w:tcPr>
          <w:p w14:paraId="549064FE" w14:textId="77777777" w:rsidR="00185EA3" w:rsidRDefault="00185EA3">
            <w:pPr>
              <w:rPr>
                <w:sz w:val="24"/>
                <w:szCs w:val="24"/>
              </w:rPr>
            </w:pPr>
            <w:r>
              <w:rPr>
                <w:sz w:val="24"/>
                <w:szCs w:val="24"/>
              </w:rPr>
              <w:t>Saddle Lake</w:t>
            </w:r>
          </w:p>
        </w:tc>
        <w:tc>
          <w:tcPr>
            <w:tcW w:w="1134" w:type="dxa"/>
            <w:tcBorders>
              <w:top w:val="single" w:sz="4" w:space="0" w:color="auto"/>
              <w:left w:val="single" w:sz="4" w:space="0" w:color="auto"/>
              <w:bottom w:val="single" w:sz="4" w:space="0" w:color="auto"/>
              <w:right w:val="single" w:sz="4" w:space="0" w:color="auto"/>
            </w:tcBorders>
          </w:tcPr>
          <w:p w14:paraId="427F46E1" w14:textId="77777777" w:rsidR="00185EA3" w:rsidRDefault="00185EA3">
            <w:pPr>
              <w:jc w:val="cente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27CF0114" w14:textId="6C4AB725" w:rsidR="00185EA3" w:rsidRDefault="00A71416">
            <w:pPr>
              <w:jc w:val="center"/>
              <w:rPr>
                <w:sz w:val="24"/>
                <w:szCs w:val="24"/>
              </w:rPr>
            </w:pPr>
            <w:r>
              <w:rPr>
                <w:sz w:val="24"/>
                <w:szCs w:val="24"/>
              </w:rPr>
              <w:t>1</w:t>
            </w:r>
          </w:p>
        </w:tc>
        <w:tc>
          <w:tcPr>
            <w:tcW w:w="1134" w:type="dxa"/>
            <w:tcBorders>
              <w:top w:val="single" w:sz="4" w:space="0" w:color="auto"/>
              <w:left w:val="single" w:sz="4" w:space="0" w:color="auto"/>
              <w:bottom w:val="single" w:sz="4" w:space="0" w:color="auto"/>
              <w:right w:val="single" w:sz="4" w:space="0" w:color="auto"/>
            </w:tcBorders>
            <w:hideMark/>
          </w:tcPr>
          <w:p w14:paraId="4B691FDA" w14:textId="0960E77A" w:rsidR="00185EA3" w:rsidRDefault="00185EA3">
            <w:pPr>
              <w:jc w:val="center"/>
              <w:rPr>
                <w:sz w:val="24"/>
                <w:szCs w:val="24"/>
              </w:rPr>
            </w:pPr>
            <w:r>
              <w:rPr>
                <w:sz w:val="24"/>
                <w:szCs w:val="24"/>
              </w:rPr>
              <w:t>1</w:t>
            </w:r>
          </w:p>
        </w:tc>
        <w:tc>
          <w:tcPr>
            <w:tcW w:w="1134" w:type="dxa"/>
            <w:tcBorders>
              <w:top w:val="single" w:sz="4" w:space="0" w:color="auto"/>
              <w:left w:val="single" w:sz="4" w:space="0" w:color="auto"/>
              <w:bottom w:val="single" w:sz="4" w:space="0" w:color="auto"/>
              <w:right w:val="single" w:sz="4" w:space="0" w:color="auto"/>
            </w:tcBorders>
            <w:hideMark/>
          </w:tcPr>
          <w:p w14:paraId="1AF7C1E5" w14:textId="77777777" w:rsidR="00185EA3" w:rsidRDefault="00185EA3">
            <w:pPr>
              <w:jc w:val="center"/>
              <w:rPr>
                <w:sz w:val="24"/>
                <w:szCs w:val="24"/>
              </w:rPr>
            </w:pPr>
            <w:r>
              <w:rPr>
                <w:sz w:val="24"/>
                <w:szCs w:val="24"/>
              </w:rPr>
              <w:t>1?</w:t>
            </w:r>
          </w:p>
        </w:tc>
        <w:tc>
          <w:tcPr>
            <w:tcW w:w="1045" w:type="dxa"/>
            <w:tcBorders>
              <w:top w:val="single" w:sz="4" w:space="0" w:color="auto"/>
              <w:left w:val="single" w:sz="4" w:space="0" w:color="auto"/>
              <w:bottom w:val="single" w:sz="4" w:space="0" w:color="auto"/>
              <w:right w:val="single" w:sz="4" w:space="0" w:color="auto"/>
            </w:tcBorders>
            <w:hideMark/>
          </w:tcPr>
          <w:p w14:paraId="2DD61D8C" w14:textId="509C62C7" w:rsidR="00185EA3" w:rsidRDefault="00185EA3" w:rsidP="00A71416">
            <w:pPr>
              <w:rPr>
                <w:sz w:val="24"/>
                <w:szCs w:val="24"/>
              </w:rPr>
            </w:pPr>
          </w:p>
        </w:tc>
      </w:tr>
      <w:tr w:rsidR="00185EA3" w14:paraId="1B9BDA2A" w14:textId="77777777">
        <w:trPr>
          <w:trHeight w:val="411"/>
        </w:trPr>
        <w:tc>
          <w:tcPr>
            <w:tcW w:w="2977" w:type="dxa"/>
            <w:tcBorders>
              <w:top w:val="single" w:sz="4" w:space="0" w:color="auto"/>
              <w:left w:val="single" w:sz="4" w:space="0" w:color="auto"/>
              <w:bottom w:val="single" w:sz="4" w:space="0" w:color="auto"/>
              <w:right w:val="single" w:sz="4" w:space="0" w:color="auto"/>
            </w:tcBorders>
            <w:hideMark/>
          </w:tcPr>
          <w:p w14:paraId="2E447B27" w14:textId="77777777" w:rsidR="00185EA3" w:rsidRDefault="00185EA3">
            <w:pPr>
              <w:rPr>
                <w:sz w:val="24"/>
                <w:szCs w:val="24"/>
              </w:rPr>
            </w:pPr>
            <w:r>
              <w:rPr>
                <w:sz w:val="24"/>
                <w:szCs w:val="24"/>
              </w:rPr>
              <w:t>Onion Lake</w:t>
            </w:r>
          </w:p>
        </w:tc>
        <w:tc>
          <w:tcPr>
            <w:tcW w:w="1134" w:type="dxa"/>
            <w:tcBorders>
              <w:top w:val="single" w:sz="4" w:space="0" w:color="auto"/>
              <w:left w:val="single" w:sz="4" w:space="0" w:color="auto"/>
              <w:bottom w:val="single" w:sz="4" w:space="0" w:color="auto"/>
              <w:right w:val="single" w:sz="4" w:space="0" w:color="auto"/>
            </w:tcBorders>
          </w:tcPr>
          <w:p w14:paraId="143540CA" w14:textId="77777777" w:rsidR="00185EA3" w:rsidRDefault="00185EA3">
            <w:pPr>
              <w:jc w:val="cente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A035302" w14:textId="77777777" w:rsidR="00185EA3" w:rsidRDefault="00185EA3">
            <w:pPr>
              <w:jc w:val="center"/>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C945475" w14:textId="77777777" w:rsidR="00185EA3" w:rsidRDefault="00185EA3">
            <w:pPr>
              <w:jc w:val="center"/>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178F972" w14:textId="77777777" w:rsidR="00185EA3" w:rsidRDefault="00185EA3">
            <w:pPr>
              <w:jc w:val="center"/>
              <w:rPr>
                <w:sz w:val="24"/>
                <w:szCs w:val="24"/>
              </w:rPr>
            </w:pPr>
          </w:p>
        </w:tc>
        <w:tc>
          <w:tcPr>
            <w:tcW w:w="1045" w:type="dxa"/>
            <w:tcBorders>
              <w:top w:val="single" w:sz="4" w:space="0" w:color="auto"/>
              <w:left w:val="single" w:sz="4" w:space="0" w:color="auto"/>
              <w:bottom w:val="single" w:sz="4" w:space="0" w:color="auto"/>
              <w:right w:val="single" w:sz="4" w:space="0" w:color="auto"/>
            </w:tcBorders>
            <w:hideMark/>
          </w:tcPr>
          <w:p w14:paraId="49068EAA" w14:textId="3C515CC2" w:rsidR="00185EA3" w:rsidRDefault="00185EA3">
            <w:pPr>
              <w:jc w:val="center"/>
              <w:rPr>
                <w:sz w:val="24"/>
                <w:szCs w:val="24"/>
              </w:rPr>
            </w:pPr>
          </w:p>
        </w:tc>
      </w:tr>
      <w:tr w:rsidR="00185EA3" w14:paraId="21B367CD" w14:textId="77777777">
        <w:trPr>
          <w:trHeight w:val="411"/>
        </w:trPr>
        <w:tc>
          <w:tcPr>
            <w:tcW w:w="2977" w:type="dxa"/>
            <w:tcBorders>
              <w:top w:val="single" w:sz="4" w:space="0" w:color="auto"/>
              <w:left w:val="single" w:sz="4" w:space="0" w:color="auto"/>
              <w:bottom w:val="single" w:sz="4" w:space="0" w:color="auto"/>
              <w:right w:val="single" w:sz="4" w:space="0" w:color="auto"/>
            </w:tcBorders>
            <w:hideMark/>
          </w:tcPr>
          <w:p w14:paraId="450D3EE5" w14:textId="77777777" w:rsidR="00185EA3" w:rsidRDefault="00185EA3">
            <w:pPr>
              <w:rPr>
                <w:sz w:val="24"/>
                <w:szCs w:val="24"/>
              </w:rPr>
            </w:pPr>
            <w:r>
              <w:rPr>
                <w:sz w:val="24"/>
                <w:szCs w:val="24"/>
              </w:rPr>
              <w:t>Marwayne/Dewberry</w:t>
            </w:r>
          </w:p>
        </w:tc>
        <w:tc>
          <w:tcPr>
            <w:tcW w:w="1134" w:type="dxa"/>
            <w:tcBorders>
              <w:top w:val="single" w:sz="4" w:space="0" w:color="auto"/>
              <w:left w:val="single" w:sz="4" w:space="0" w:color="auto"/>
              <w:bottom w:val="single" w:sz="4" w:space="0" w:color="auto"/>
              <w:right w:val="single" w:sz="4" w:space="0" w:color="auto"/>
            </w:tcBorders>
          </w:tcPr>
          <w:p w14:paraId="2832B587" w14:textId="77777777" w:rsidR="00185EA3" w:rsidRDefault="00185EA3">
            <w:pPr>
              <w:jc w:val="cente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C6AC9D2" w14:textId="77777777" w:rsidR="00185EA3" w:rsidRDefault="00185EA3">
            <w:pPr>
              <w:jc w:val="center"/>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7CD4598" w14:textId="77777777" w:rsidR="00185EA3" w:rsidRDefault="00185EA3">
            <w:pPr>
              <w:jc w:val="center"/>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8F3BCEC" w14:textId="77777777" w:rsidR="00185EA3" w:rsidRDefault="00185EA3">
            <w:pPr>
              <w:jc w:val="center"/>
              <w:rPr>
                <w:sz w:val="24"/>
                <w:szCs w:val="24"/>
              </w:rPr>
            </w:pPr>
          </w:p>
        </w:tc>
        <w:tc>
          <w:tcPr>
            <w:tcW w:w="1045" w:type="dxa"/>
            <w:tcBorders>
              <w:top w:val="single" w:sz="4" w:space="0" w:color="auto"/>
              <w:left w:val="single" w:sz="4" w:space="0" w:color="auto"/>
              <w:bottom w:val="single" w:sz="4" w:space="0" w:color="auto"/>
              <w:right w:val="single" w:sz="4" w:space="0" w:color="auto"/>
            </w:tcBorders>
            <w:hideMark/>
          </w:tcPr>
          <w:p w14:paraId="49A3885E" w14:textId="77777777" w:rsidR="00185EA3" w:rsidRDefault="00185EA3">
            <w:pPr>
              <w:jc w:val="center"/>
              <w:rPr>
                <w:sz w:val="24"/>
                <w:szCs w:val="24"/>
              </w:rPr>
            </w:pPr>
            <w:r>
              <w:rPr>
                <w:sz w:val="24"/>
                <w:szCs w:val="24"/>
              </w:rPr>
              <w:t>1</w:t>
            </w:r>
          </w:p>
        </w:tc>
      </w:tr>
      <w:tr w:rsidR="00185EA3" w14:paraId="573BDEE1" w14:textId="77777777">
        <w:trPr>
          <w:trHeight w:val="411"/>
        </w:trPr>
        <w:tc>
          <w:tcPr>
            <w:tcW w:w="2977" w:type="dxa"/>
            <w:tcBorders>
              <w:top w:val="single" w:sz="4" w:space="0" w:color="auto"/>
              <w:left w:val="single" w:sz="4" w:space="0" w:color="auto"/>
              <w:bottom w:val="single" w:sz="4" w:space="0" w:color="auto"/>
              <w:right w:val="single" w:sz="4" w:space="0" w:color="auto"/>
            </w:tcBorders>
            <w:hideMark/>
          </w:tcPr>
          <w:p w14:paraId="7AA1DB4A" w14:textId="77777777" w:rsidR="00185EA3" w:rsidRDefault="00185EA3">
            <w:pPr>
              <w:rPr>
                <w:sz w:val="24"/>
                <w:szCs w:val="24"/>
              </w:rPr>
            </w:pPr>
            <w:r>
              <w:rPr>
                <w:sz w:val="24"/>
                <w:szCs w:val="24"/>
              </w:rPr>
              <w:t>Fort McMurray</w:t>
            </w:r>
          </w:p>
        </w:tc>
        <w:tc>
          <w:tcPr>
            <w:tcW w:w="1134" w:type="dxa"/>
            <w:tcBorders>
              <w:top w:val="single" w:sz="4" w:space="0" w:color="auto"/>
              <w:left w:val="single" w:sz="4" w:space="0" w:color="auto"/>
              <w:bottom w:val="single" w:sz="4" w:space="0" w:color="auto"/>
              <w:right w:val="single" w:sz="4" w:space="0" w:color="auto"/>
            </w:tcBorders>
            <w:hideMark/>
          </w:tcPr>
          <w:p w14:paraId="2E66B273" w14:textId="4079EC02" w:rsidR="00185EA3" w:rsidRDefault="00185EA3">
            <w:pPr>
              <w:jc w:val="center"/>
              <w:rPr>
                <w:sz w:val="24"/>
                <w:szCs w:val="24"/>
              </w:rPr>
            </w:pPr>
            <w:r>
              <w:rPr>
                <w:sz w:val="24"/>
                <w:szCs w:val="24"/>
              </w:rPr>
              <w:t>1</w:t>
            </w:r>
            <w:r w:rsidR="00EB61D4">
              <w:rPr>
                <w:sz w:val="24"/>
                <w:szCs w:val="24"/>
              </w:rPr>
              <w:t>-2</w:t>
            </w:r>
          </w:p>
        </w:tc>
        <w:tc>
          <w:tcPr>
            <w:tcW w:w="1276" w:type="dxa"/>
            <w:tcBorders>
              <w:top w:val="single" w:sz="4" w:space="0" w:color="auto"/>
              <w:left w:val="single" w:sz="4" w:space="0" w:color="auto"/>
              <w:bottom w:val="single" w:sz="4" w:space="0" w:color="auto"/>
              <w:right w:val="single" w:sz="4" w:space="0" w:color="auto"/>
            </w:tcBorders>
            <w:hideMark/>
          </w:tcPr>
          <w:p w14:paraId="34D8B654" w14:textId="77777777" w:rsidR="00185EA3" w:rsidRDefault="00185EA3">
            <w:pPr>
              <w:jc w:val="center"/>
              <w:rPr>
                <w:sz w:val="24"/>
                <w:szCs w:val="24"/>
              </w:rPr>
            </w:pPr>
            <w:r>
              <w:rPr>
                <w:sz w:val="24"/>
                <w:szCs w:val="24"/>
              </w:rPr>
              <w:t>1</w:t>
            </w:r>
          </w:p>
        </w:tc>
        <w:tc>
          <w:tcPr>
            <w:tcW w:w="1134" w:type="dxa"/>
            <w:tcBorders>
              <w:top w:val="single" w:sz="4" w:space="0" w:color="auto"/>
              <w:left w:val="single" w:sz="4" w:space="0" w:color="auto"/>
              <w:bottom w:val="single" w:sz="4" w:space="0" w:color="auto"/>
              <w:right w:val="single" w:sz="4" w:space="0" w:color="auto"/>
            </w:tcBorders>
            <w:hideMark/>
          </w:tcPr>
          <w:p w14:paraId="78D7721B" w14:textId="77777777" w:rsidR="00185EA3" w:rsidRDefault="00185EA3">
            <w:pPr>
              <w:jc w:val="center"/>
              <w:rPr>
                <w:sz w:val="24"/>
                <w:szCs w:val="24"/>
              </w:rPr>
            </w:pPr>
            <w:r>
              <w:rPr>
                <w:sz w:val="24"/>
                <w:szCs w:val="24"/>
              </w:rPr>
              <w:t>1</w:t>
            </w:r>
          </w:p>
        </w:tc>
        <w:tc>
          <w:tcPr>
            <w:tcW w:w="1134" w:type="dxa"/>
            <w:tcBorders>
              <w:top w:val="single" w:sz="4" w:space="0" w:color="auto"/>
              <w:left w:val="single" w:sz="4" w:space="0" w:color="auto"/>
              <w:bottom w:val="single" w:sz="4" w:space="0" w:color="auto"/>
              <w:right w:val="single" w:sz="4" w:space="0" w:color="auto"/>
            </w:tcBorders>
            <w:hideMark/>
          </w:tcPr>
          <w:p w14:paraId="7C415B7C" w14:textId="77777777" w:rsidR="00185EA3" w:rsidRDefault="00185EA3">
            <w:pPr>
              <w:jc w:val="center"/>
              <w:rPr>
                <w:sz w:val="24"/>
                <w:szCs w:val="24"/>
              </w:rPr>
            </w:pPr>
            <w:r>
              <w:rPr>
                <w:sz w:val="24"/>
                <w:szCs w:val="24"/>
              </w:rPr>
              <w:t>1</w:t>
            </w:r>
          </w:p>
        </w:tc>
        <w:tc>
          <w:tcPr>
            <w:tcW w:w="1045" w:type="dxa"/>
            <w:tcBorders>
              <w:top w:val="single" w:sz="4" w:space="0" w:color="auto"/>
              <w:left w:val="single" w:sz="4" w:space="0" w:color="auto"/>
              <w:bottom w:val="single" w:sz="4" w:space="0" w:color="auto"/>
              <w:right w:val="single" w:sz="4" w:space="0" w:color="auto"/>
            </w:tcBorders>
            <w:hideMark/>
          </w:tcPr>
          <w:p w14:paraId="725F909D" w14:textId="77777777" w:rsidR="00185EA3" w:rsidRDefault="00185EA3">
            <w:pPr>
              <w:jc w:val="center"/>
              <w:rPr>
                <w:sz w:val="24"/>
                <w:szCs w:val="24"/>
              </w:rPr>
            </w:pPr>
            <w:r>
              <w:rPr>
                <w:sz w:val="24"/>
                <w:szCs w:val="24"/>
              </w:rPr>
              <w:t>1</w:t>
            </w:r>
          </w:p>
        </w:tc>
      </w:tr>
      <w:tr w:rsidR="00185EA3" w14:paraId="40184EB9" w14:textId="77777777">
        <w:trPr>
          <w:trHeight w:val="411"/>
        </w:trPr>
        <w:tc>
          <w:tcPr>
            <w:tcW w:w="2977" w:type="dxa"/>
            <w:tcBorders>
              <w:top w:val="single" w:sz="4" w:space="0" w:color="auto"/>
              <w:left w:val="single" w:sz="4" w:space="0" w:color="auto"/>
              <w:bottom w:val="single" w:sz="4" w:space="0" w:color="auto"/>
              <w:right w:val="single" w:sz="4" w:space="0" w:color="auto"/>
            </w:tcBorders>
            <w:hideMark/>
          </w:tcPr>
          <w:p w14:paraId="2EE243B8" w14:textId="77777777" w:rsidR="00185EA3" w:rsidRDefault="00185EA3">
            <w:pPr>
              <w:rPr>
                <w:sz w:val="24"/>
                <w:szCs w:val="24"/>
              </w:rPr>
            </w:pPr>
            <w:r>
              <w:rPr>
                <w:sz w:val="24"/>
                <w:szCs w:val="24"/>
              </w:rPr>
              <w:t>Hughenden</w:t>
            </w:r>
          </w:p>
        </w:tc>
        <w:tc>
          <w:tcPr>
            <w:tcW w:w="1134" w:type="dxa"/>
            <w:tcBorders>
              <w:top w:val="single" w:sz="4" w:space="0" w:color="auto"/>
              <w:left w:val="single" w:sz="4" w:space="0" w:color="auto"/>
              <w:bottom w:val="single" w:sz="4" w:space="0" w:color="auto"/>
              <w:right w:val="single" w:sz="4" w:space="0" w:color="auto"/>
            </w:tcBorders>
            <w:hideMark/>
          </w:tcPr>
          <w:p w14:paraId="394CA57D" w14:textId="17925CB9" w:rsidR="00185EA3" w:rsidRDefault="00185EA3">
            <w:pPr>
              <w:jc w:val="center"/>
              <w:rPr>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4C75765D" w14:textId="77777777" w:rsidR="00185EA3" w:rsidRDefault="00185EA3">
            <w:pPr>
              <w:jc w:val="center"/>
              <w:rPr>
                <w:sz w:val="24"/>
                <w:szCs w:val="24"/>
              </w:rPr>
            </w:pPr>
            <w:r>
              <w:rPr>
                <w:sz w:val="24"/>
                <w:szCs w:val="24"/>
              </w:rPr>
              <w:t>1</w:t>
            </w:r>
          </w:p>
        </w:tc>
        <w:tc>
          <w:tcPr>
            <w:tcW w:w="1134" w:type="dxa"/>
            <w:tcBorders>
              <w:top w:val="single" w:sz="4" w:space="0" w:color="auto"/>
              <w:left w:val="single" w:sz="4" w:space="0" w:color="auto"/>
              <w:bottom w:val="single" w:sz="4" w:space="0" w:color="auto"/>
              <w:right w:val="single" w:sz="4" w:space="0" w:color="auto"/>
            </w:tcBorders>
            <w:hideMark/>
          </w:tcPr>
          <w:p w14:paraId="514AB257" w14:textId="77777777" w:rsidR="00185EA3" w:rsidRDefault="00185EA3">
            <w:pPr>
              <w:jc w:val="center"/>
              <w:rPr>
                <w:sz w:val="24"/>
                <w:szCs w:val="24"/>
              </w:rPr>
            </w:pPr>
            <w:r>
              <w:rPr>
                <w:sz w:val="24"/>
                <w:szCs w:val="24"/>
              </w:rPr>
              <w:t>1</w:t>
            </w:r>
          </w:p>
        </w:tc>
        <w:tc>
          <w:tcPr>
            <w:tcW w:w="1134" w:type="dxa"/>
            <w:tcBorders>
              <w:top w:val="single" w:sz="4" w:space="0" w:color="auto"/>
              <w:left w:val="single" w:sz="4" w:space="0" w:color="auto"/>
              <w:bottom w:val="single" w:sz="4" w:space="0" w:color="auto"/>
              <w:right w:val="single" w:sz="4" w:space="0" w:color="auto"/>
            </w:tcBorders>
            <w:hideMark/>
          </w:tcPr>
          <w:p w14:paraId="39A8844E" w14:textId="77777777" w:rsidR="00185EA3" w:rsidRDefault="00185EA3">
            <w:pPr>
              <w:jc w:val="center"/>
              <w:rPr>
                <w:sz w:val="24"/>
                <w:szCs w:val="24"/>
              </w:rPr>
            </w:pPr>
            <w:r>
              <w:rPr>
                <w:sz w:val="24"/>
                <w:szCs w:val="24"/>
              </w:rPr>
              <w:t>1</w:t>
            </w:r>
          </w:p>
        </w:tc>
        <w:tc>
          <w:tcPr>
            <w:tcW w:w="1045" w:type="dxa"/>
            <w:tcBorders>
              <w:top w:val="single" w:sz="4" w:space="0" w:color="auto"/>
              <w:left w:val="single" w:sz="4" w:space="0" w:color="auto"/>
              <w:bottom w:val="single" w:sz="4" w:space="0" w:color="auto"/>
              <w:right w:val="single" w:sz="4" w:space="0" w:color="auto"/>
            </w:tcBorders>
          </w:tcPr>
          <w:p w14:paraId="10E86FDE" w14:textId="77777777" w:rsidR="00185EA3" w:rsidRDefault="00185EA3">
            <w:pPr>
              <w:jc w:val="center"/>
              <w:rPr>
                <w:sz w:val="24"/>
                <w:szCs w:val="24"/>
              </w:rPr>
            </w:pPr>
          </w:p>
        </w:tc>
      </w:tr>
      <w:tr w:rsidR="00185EA3" w14:paraId="67FACAE9" w14:textId="77777777">
        <w:trPr>
          <w:trHeight w:val="411"/>
        </w:trPr>
        <w:tc>
          <w:tcPr>
            <w:tcW w:w="2977" w:type="dxa"/>
            <w:tcBorders>
              <w:top w:val="single" w:sz="4" w:space="0" w:color="auto"/>
              <w:left w:val="single" w:sz="4" w:space="0" w:color="auto"/>
              <w:bottom w:val="single" w:sz="4" w:space="0" w:color="auto"/>
              <w:right w:val="single" w:sz="4" w:space="0" w:color="auto"/>
            </w:tcBorders>
            <w:hideMark/>
          </w:tcPr>
          <w:p w14:paraId="7F90D616" w14:textId="77777777" w:rsidR="00185EA3" w:rsidRDefault="00185EA3">
            <w:pPr>
              <w:rPr>
                <w:sz w:val="24"/>
                <w:szCs w:val="24"/>
              </w:rPr>
            </w:pPr>
            <w:r>
              <w:rPr>
                <w:sz w:val="24"/>
                <w:szCs w:val="24"/>
              </w:rPr>
              <w:t>Mallaig</w:t>
            </w:r>
          </w:p>
        </w:tc>
        <w:tc>
          <w:tcPr>
            <w:tcW w:w="1134" w:type="dxa"/>
            <w:tcBorders>
              <w:top w:val="single" w:sz="4" w:space="0" w:color="auto"/>
              <w:left w:val="single" w:sz="4" w:space="0" w:color="auto"/>
              <w:bottom w:val="single" w:sz="4" w:space="0" w:color="auto"/>
              <w:right w:val="single" w:sz="4" w:space="0" w:color="auto"/>
            </w:tcBorders>
          </w:tcPr>
          <w:p w14:paraId="727203BF" w14:textId="77777777" w:rsidR="00185EA3" w:rsidRDefault="00185EA3">
            <w:pPr>
              <w:jc w:val="center"/>
              <w:rPr>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1B06BD09" w14:textId="5682AEFB" w:rsidR="00185EA3" w:rsidRDefault="00185EA3">
            <w:pPr>
              <w:jc w:val="center"/>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C8EC57A" w14:textId="3290B731" w:rsidR="00185EA3" w:rsidRDefault="00B45F3C">
            <w:pPr>
              <w:jc w:val="center"/>
              <w:rPr>
                <w:sz w:val="24"/>
                <w:szCs w:val="24"/>
              </w:rPr>
            </w:pPr>
            <w:r>
              <w:rPr>
                <w:sz w:val="24"/>
                <w:szCs w:val="24"/>
              </w:rPr>
              <w:t>1?</w:t>
            </w:r>
          </w:p>
        </w:tc>
        <w:tc>
          <w:tcPr>
            <w:tcW w:w="1134" w:type="dxa"/>
            <w:tcBorders>
              <w:top w:val="single" w:sz="4" w:space="0" w:color="auto"/>
              <w:left w:val="single" w:sz="4" w:space="0" w:color="auto"/>
              <w:bottom w:val="single" w:sz="4" w:space="0" w:color="auto"/>
              <w:right w:val="single" w:sz="4" w:space="0" w:color="auto"/>
            </w:tcBorders>
          </w:tcPr>
          <w:p w14:paraId="3C3AD6E7" w14:textId="77777777" w:rsidR="00185EA3" w:rsidRDefault="00185EA3">
            <w:pPr>
              <w:jc w:val="center"/>
              <w:rPr>
                <w:sz w:val="24"/>
                <w:szCs w:val="24"/>
              </w:rPr>
            </w:pPr>
          </w:p>
        </w:tc>
        <w:tc>
          <w:tcPr>
            <w:tcW w:w="1045" w:type="dxa"/>
            <w:tcBorders>
              <w:top w:val="single" w:sz="4" w:space="0" w:color="auto"/>
              <w:left w:val="single" w:sz="4" w:space="0" w:color="auto"/>
              <w:bottom w:val="single" w:sz="4" w:space="0" w:color="auto"/>
              <w:right w:val="single" w:sz="4" w:space="0" w:color="auto"/>
            </w:tcBorders>
          </w:tcPr>
          <w:p w14:paraId="38531FE1" w14:textId="77777777" w:rsidR="00185EA3" w:rsidRDefault="00185EA3">
            <w:pPr>
              <w:jc w:val="center"/>
              <w:rPr>
                <w:sz w:val="24"/>
                <w:szCs w:val="24"/>
              </w:rPr>
            </w:pPr>
          </w:p>
        </w:tc>
      </w:tr>
      <w:tr w:rsidR="00185EA3" w14:paraId="74372677" w14:textId="77777777">
        <w:trPr>
          <w:trHeight w:val="411"/>
        </w:trPr>
        <w:tc>
          <w:tcPr>
            <w:tcW w:w="2977" w:type="dxa"/>
            <w:tcBorders>
              <w:top w:val="single" w:sz="4" w:space="0" w:color="auto"/>
              <w:left w:val="single" w:sz="4" w:space="0" w:color="auto"/>
              <w:bottom w:val="single" w:sz="4" w:space="0" w:color="auto"/>
              <w:right w:val="single" w:sz="4" w:space="0" w:color="auto"/>
            </w:tcBorders>
            <w:hideMark/>
          </w:tcPr>
          <w:p w14:paraId="1B473420" w14:textId="601E1B1F" w:rsidR="00185EA3" w:rsidRDefault="00240403">
            <w:pPr>
              <w:rPr>
                <w:sz w:val="24"/>
                <w:szCs w:val="24"/>
              </w:rPr>
            </w:pPr>
            <w:r>
              <w:rPr>
                <w:sz w:val="24"/>
                <w:szCs w:val="24"/>
              </w:rPr>
              <w:t>Lac La Biche</w:t>
            </w:r>
          </w:p>
        </w:tc>
        <w:tc>
          <w:tcPr>
            <w:tcW w:w="1134" w:type="dxa"/>
            <w:tcBorders>
              <w:top w:val="single" w:sz="4" w:space="0" w:color="auto"/>
              <w:left w:val="single" w:sz="4" w:space="0" w:color="auto"/>
              <w:bottom w:val="single" w:sz="4" w:space="0" w:color="auto"/>
              <w:right w:val="single" w:sz="4" w:space="0" w:color="auto"/>
            </w:tcBorders>
          </w:tcPr>
          <w:p w14:paraId="15A75D2F" w14:textId="77777777" w:rsidR="00185EA3" w:rsidRDefault="00185EA3">
            <w:pPr>
              <w:jc w:val="center"/>
              <w:rPr>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50AE9855" w14:textId="77777777" w:rsidR="00185EA3" w:rsidRDefault="00185EA3">
            <w:pPr>
              <w:jc w:val="center"/>
              <w:rPr>
                <w:sz w:val="24"/>
                <w:szCs w:val="24"/>
              </w:rPr>
            </w:pPr>
            <w:r>
              <w:rPr>
                <w:sz w:val="24"/>
                <w:szCs w:val="24"/>
              </w:rPr>
              <w:t>1</w:t>
            </w:r>
          </w:p>
        </w:tc>
        <w:tc>
          <w:tcPr>
            <w:tcW w:w="1134" w:type="dxa"/>
            <w:tcBorders>
              <w:top w:val="single" w:sz="4" w:space="0" w:color="auto"/>
              <w:left w:val="single" w:sz="4" w:space="0" w:color="auto"/>
              <w:bottom w:val="single" w:sz="4" w:space="0" w:color="auto"/>
              <w:right w:val="single" w:sz="4" w:space="0" w:color="auto"/>
            </w:tcBorders>
          </w:tcPr>
          <w:p w14:paraId="5516E0ED" w14:textId="77777777" w:rsidR="00185EA3" w:rsidRDefault="00185EA3">
            <w:pPr>
              <w:jc w:val="center"/>
              <w:rPr>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69BFBB16" w14:textId="77777777" w:rsidR="00185EA3" w:rsidRDefault="00185EA3">
            <w:pPr>
              <w:jc w:val="center"/>
              <w:rPr>
                <w:sz w:val="24"/>
                <w:szCs w:val="24"/>
              </w:rPr>
            </w:pPr>
            <w:r>
              <w:rPr>
                <w:sz w:val="24"/>
                <w:szCs w:val="24"/>
              </w:rPr>
              <w:t>1</w:t>
            </w:r>
          </w:p>
        </w:tc>
        <w:tc>
          <w:tcPr>
            <w:tcW w:w="1045" w:type="dxa"/>
            <w:tcBorders>
              <w:top w:val="single" w:sz="4" w:space="0" w:color="auto"/>
              <w:left w:val="single" w:sz="4" w:space="0" w:color="auto"/>
              <w:bottom w:val="single" w:sz="4" w:space="0" w:color="auto"/>
              <w:right w:val="single" w:sz="4" w:space="0" w:color="auto"/>
            </w:tcBorders>
          </w:tcPr>
          <w:p w14:paraId="7B7936C5" w14:textId="77777777" w:rsidR="00185EA3" w:rsidRDefault="00185EA3">
            <w:pPr>
              <w:jc w:val="center"/>
              <w:rPr>
                <w:sz w:val="24"/>
                <w:szCs w:val="24"/>
              </w:rPr>
            </w:pPr>
          </w:p>
        </w:tc>
      </w:tr>
      <w:tr w:rsidR="00185EA3" w14:paraId="1C336A1D" w14:textId="77777777">
        <w:trPr>
          <w:trHeight w:val="411"/>
        </w:trPr>
        <w:tc>
          <w:tcPr>
            <w:tcW w:w="2977" w:type="dxa"/>
            <w:tcBorders>
              <w:top w:val="single" w:sz="4" w:space="0" w:color="auto"/>
              <w:left w:val="single" w:sz="4" w:space="0" w:color="auto"/>
              <w:bottom w:val="single" w:sz="4" w:space="0" w:color="auto"/>
              <w:right w:val="single" w:sz="4" w:space="0" w:color="auto"/>
            </w:tcBorders>
            <w:hideMark/>
          </w:tcPr>
          <w:p w14:paraId="02CB89A9" w14:textId="77777777" w:rsidR="00185EA3" w:rsidRDefault="00185EA3">
            <w:pPr>
              <w:rPr>
                <w:sz w:val="24"/>
                <w:szCs w:val="24"/>
              </w:rPr>
            </w:pPr>
            <w:r>
              <w:rPr>
                <w:sz w:val="24"/>
                <w:szCs w:val="24"/>
              </w:rPr>
              <w:t>Lac La Biche</w:t>
            </w:r>
          </w:p>
        </w:tc>
        <w:tc>
          <w:tcPr>
            <w:tcW w:w="1134" w:type="dxa"/>
            <w:tcBorders>
              <w:top w:val="single" w:sz="4" w:space="0" w:color="auto"/>
              <w:left w:val="single" w:sz="4" w:space="0" w:color="auto"/>
              <w:bottom w:val="single" w:sz="4" w:space="0" w:color="auto"/>
              <w:right w:val="single" w:sz="4" w:space="0" w:color="auto"/>
            </w:tcBorders>
            <w:hideMark/>
          </w:tcPr>
          <w:p w14:paraId="556CD78F" w14:textId="77777777" w:rsidR="00185EA3" w:rsidRDefault="00185EA3">
            <w:pPr>
              <w:jc w:val="center"/>
              <w:rPr>
                <w:sz w:val="24"/>
                <w:szCs w:val="24"/>
              </w:rPr>
            </w:pPr>
            <w:r>
              <w:rPr>
                <w:sz w:val="24"/>
                <w:szCs w:val="24"/>
              </w:rPr>
              <w:t>1</w:t>
            </w:r>
          </w:p>
        </w:tc>
        <w:tc>
          <w:tcPr>
            <w:tcW w:w="1276" w:type="dxa"/>
            <w:tcBorders>
              <w:top w:val="single" w:sz="4" w:space="0" w:color="auto"/>
              <w:left w:val="single" w:sz="4" w:space="0" w:color="auto"/>
              <w:bottom w:val="single" w:sz="4" w:space="0" w:color="auto"/>
              <w:right w:val="single" w:sz="4" w:space="0" w:color="auto"/>
            </w:tcBorders>
            <w:hideMark/>
          </w:tcPr>
          <w:p w14:paraId="4B966783" w14:textId="7BEFDE0F" w:rsidR="00185EA3" w:rsidRDefault="00185EA3">
            <w:pPr>
              <w:jc w:val="center"/>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40DDFE9" w14:textId="3C26F1F1" w:rsidR="00185EA3" w:rsidRDefault="00AE64BA">
            <w:pPr>
              <w:jc w:val="center"/>
              <w:rPr>
                <w:sz w:val="24"/>
                <w:szCs w:val="24"/>
              </w:rPr>
            </w:pPr>
            <w:r>
              <w:rPr>
                <w:sz w:val="24"/>
                <w:szCs w:val="24"/>
              </w:rPr>
              <w:t>1</w:t>
            </w:r>
          </w:p>
        </w:tc>
        <w:tc>
          <w:tcPr>
            <w:tcW w:w="1134" w:type="dxa"/>
            <w:tcBorders>
              <w:top w:val="single" w:sz="4" w:space="0" w:color="auto"/>
              <w:left w:val="single" w:sz="4" w:space="0" w:color="auto"/>
              <w:bottom w:val="single" w:sz="4" w:space="0" w:color="auto"/>
              <w:right w:val="single" w:sz="4" w:space="0" w:color="auto"/>
            </w:tcBorders>
          </w:tcPr>
          <w:p w14:paraId="0353C6E3" w14:textId="77777777" w:rsidR="00185EA3" w:rsidRDefault="00185EA3">
            <w:pPr>
              <w:jc w:val="center"/>
              <w:rPr>
                <w:sz w:val="24"/>
                <w:szCs w:val="24"/>
              </w:rPr>
            </w:pPr>
          </w:p>
        </w:tc>
        <w:tc>
          <w:tcPr>
            <w:tcW w:w="1045" w:type="dxa"/>
            <w:tcBorders>
              <w:top w:val="single" w:sz="4" w:space="0" w:color="auto"/>
              <w:left w:val="single" w:sz="4" w:space="0" w:color="auto"/>
              <w:bottom w:val="single" w:sz="4" w:space="0" w:color="auto"/>
              <w:right w:val="single" w:sz="4" w:space="0" w:color="auto"/>
            </w:tcBorders>
          </w:tcPr>
          <w:p w14:paraId="4001B2C1" w14:textId="77777777" w:rsidR="00185EA3" w:rsidRDefault="00185EA3">
            <w:pPr>
              <w:jc w:val="center"/>
              <w:rPr>
                <w:sz w:val="24"/>
                <w:szCs w:val="24"/>
              </w:rPr>
            </w:pPr>
          </w:p>
        </w:tc>
      </w:tr>
      <w:tr w:rsidR="00287C26" w14:paraId="3135DDB9" w14:textId="77777777">
        <w:trPr>
          <w:trHeight w:val="411"/>
        </w:trPr>
        <w:tc>
          <w:tcPr>
            <w:tcW w:w="2977" w:type="dxa"/>
            <w:tcBorders>
              <w:top w:val="single" w:sz="4" w:space="0" w:color="auto"/>
              <w:left w:val="single" w:sz="4" w:space="0" w:color="auto"/>
              <w:bottom w:val="single" w:sz="4" w:space="0" w:color="auto"/>
              <w:right w:val="single" w:sz="4" w:space="0" w:color="auto"/>
            </w:tcBorders>
          </w:tcPr>
          <w:p w14:paraId="1CB53043" w14:textId="48307DC9" w:rsidR="00287C26" w:rsidRDefault="00287C26">
            <w:pPr>
              <w:rPr>
                <w:sz w:val="24"/>
                <w:szCs w:val="24"/>
              </w:rPr>
            </w:pPr>
            <w:r>
              <w:rPr>
                <w:sz w:val="24"/>
                <w:szCs w:val="24"/>
              </w:rPr>
              <w:t>Viking</w:t>
            </w:r>
          </w:p>
        </w:tc>
        <w:tc>
          <w:tcPr>
            <w:tcW w:w="1134" w:type="dxa"/>
            <w:tcBorders>
              <w:top w:val="single" w:sz="4" w:space="0" w:color="auto"/>
              <w:left w:val="single" w:sz="4" w:space="0" w:color="auto"/>
              <w:bottom w:val="single" w:sz="4" w:space="0" w:color="auto"/>
              <w:right w:val="single" w:sz="4" w:space="0" w:color="auto"/>
            </w:tcBorders>
          </w:tcPr>
          <w:p w14:paraId="6E093E86" w14:textId="77777777" w:rsidR="00287C26" w:rsidRDefault="00287C26">
            <w:pPr>
              <w:jc w:val="cente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73B07FC1" w14:textId="07565C05" w:rsidR="00287C26" w:rsidRDefault="00287C26">
            <w:pPr>
              <w:jc w:val="center"/>
              <w:rPr>
                <w:sz w:val="24"/>
                <w:szCs w:val="24"/>
              </w:rPr>
            </w:pPr>
            <w:r>
              <w:rPr>
                <w:sz w:val="24"/>
                <w:szCs w:val="24"/>
              </w:rPr>
              <w:t>1</w:t>
            </w:r>
          </w:p>
        </w:tc>
        <w:tc>
          <w:tcPr>
            <w:tcW w:w="1134" w:type="dxa"/>
            <w:tcBorders>
              <w:top w:val="single" w:sz="4" w:space="0" w:color="auto"/>
              <w:left w:val="single" w:sz="4" w:space="0" w:color="auto"/>
              <w:bottom w:val="single" w:sz="4" w:space="0" w:color="auto"/>
              <w:right w:val="single" w:sz="4" w:space="0" w:color="auto"/>
            </w:tcBorders>
          </w:tcPr>
          <w:p w14:paraId="552210AA" w14:textId="77777777" w:rsidR="00287C26" w:rsidRDefault="00287C26">
            <w:pPr>
              <w:jc w:val="center"/>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6E625D9" w14:textId="77777777" w:rsidR="00287C26" w:rsidRDefault="00287C26">
            <w:pPr>
              <w:jc w:val="center"/>
              <w:rPr>
                <w:sz w:val="24"/>
                <w:szCs w:val="24"/>
              </w:rPr>
            </w:pPr>
          </w:p>
        </w:tc>
        <w:tc>
          <w:tcPr>
            <w:tcW w:w="1045" w:type="dxa"/>
            <w:tcBorders>
              <w:top w:val="single" w:sz="4" w:space="0" w:color="auto"/>
              <w:left w:val="single" w:sz="4" w:space="0" w:color="auto"/>
              <w:bottom w:val="single" w:sz="4" w:space="0" w:color="auto"/>
              <w:right w:val="single" w:sz="4" w:space="0" w:color="auto"/>
            </w:tcBorders>
          </w:tcPr>
          <w:p w14:paraId="1646B261" w14:textId="77777777" w:rsidR="00287C26" w:rsidRDefault="00287C26">
            <w:pPr>
              <w:jc w:val="center"/>
              <w:rPr>
                <w:sz w:val="24"/>
                <w:szCs w:val="24"/>
              </w:rPr>
            </w:pPr>
          </w:p>
        </w:tc>
      </w:tr>
      <w:tr w:rsidR="00287C26" w14:paraId="1C9772E2" w14:textId="77777777">
        <w:trPr>
          <w:trHeight w:val="411"/>
        </w:trPr>
        <w:tc>
          <w:tcPr>
            <w:tcW w:w="2977" w:type="dxa"/>
            <w:tcBorders>
              <w:top w:val="single" w:sz="4" w:space="0" w:color="auto"/>
              <w:left w:val="single" w:sz="4" w:space="0" w:color="auto"/>
              <w:bottom w:val="single" w:sz="4" w:space="0" w:color="auto"/>
              <w:right w:val="single" w:sz="4" w:space="0" w:color="auto"/>
            </w:tcBorders>
          </w:tcPr>
          <w:p w14:paraId="74A7058D" w14:textId="5B362B25" w:rsidR="00287C26" w:rsidRDefault="00287C26">
            <w:pPr>
              <w:rPr>
                <w:sz w:val="24"/>
                <w:szCs w:val="24"/>
              </w:rPr>
            </w:pPr>
            <w:r>
              <w:rPr>
                <w:sz w:val="24"/>
                <w:szCs w:val="24"/>
              </w:rPr>
              <w:t>Goodfish Lake</w:t>
            </w:r>
          </w:p>
        </w:tc>
        <w:tc>
          <w:tcPr>
            <w:tcW w:w="1134" w:type="dxa"/>
            <w:tcBorders>
              <w:top w:val="single" w:sz="4" w:space="0" w:color="auto"/>
              <w:left w:val="single" w:sz="4" w:space="0" w:color="auto"/>
              <w:bottom w:val="single" w:sz="4" w:space="0" w:color="auto"/>
              <w:right w:val="single" w:sz="4" w:space="0" w:color="auto"/>
            </w:tcBorders>
          </w:tcPr>
          <w:p w14:paraId="468CF63F" w14:textId="14979582" w:rsidR="00287C26" w:rsidRDefault="008A1CDE">
            <w:pPr>
              <w:jc w:val="center"/>
              <w:rPr>
                <w:sz w:val="24"/>
                <w:szCs w:val="24"/>
              </w:rPr>
            </w:pPr>
            <w:r>
              <w:rPr>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28CFAAD3" w14:textId="77777777" w:rsidR="00287C26" w:rsidRDefault="00287C26">
            <w:pPr>
              <w:jc w:val="center"/>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1D9359F" w14:textId="164F5D58" w:rsidR="00287C26" w:rsidRDefault="008A1CDE">
            <w:pPr>
              <w:jc w:val="center"/>
              <w:rPr>
                <w:sz w:val="24"/>
                <w:szCs w:val="24"/>
              </w:rPr>
            </w:pPr>
            <w:r>
              <w:rPr>
                <w:sz w:val="24"/>
                <w:szCs w:val="24"/>
              </w:rPr>
              <w:t>1</w:t>
            </w:r>
          </w:p>
        </w:tc>
        <w:tc>
          <w:tcPr>
            <w:tcW w:w="1134" w:type="dxa"/>
            <w:tcBorders>
              <w:top w:val="single" w:sz="4" w:space="0" w:color="auto"/>
              <w:left w:val="single" w:sz="4" w:space="0" w:color="auto"/>
              <w:bottom w:val="single" w:sz="4" w:space="0" w:color="auto"/>
              <w:right w:val="single" w:sz="4" w:space="0" w:color="auto"/>
            </w:tcBorders>
          </w:tcPr>
          <w:p w14:paraId="44EAEDDA" w14:textId="4F8D2B25" w:rsidR="00287C26" w:rsidRDefault="00287C26" w:rsidP="008E79F7">
            <w:pPr>
              <w:rPr>
                <w:sz w:val="24"/>
                <w:szCs w:val="24"/>
              </w:rPr>
            </w:pPr>
          </w:p>
        </w:tc>
        <w:tc>
          <w:tcPr>
            <w:tcW w:w="1045" w:type="dxa"/>
            <w:tcBorders>
              <w:top w:val="single" w:sz="4" w:space="0" w:color="auto"/>
              <w:left w:val="single" w:sz="4" w:space="0" w:color="auto"/>
              <w:bottom w:val="single" w:sz="4" w:space="0" w:color="auto"/>
              <w:right w:val="single" w:sz="4" w:space="0" w:color="auto"/>
            </w:tcBorders>
          </w:tcPr>
          <w:p w14:paraId="03B39CEA" w14:textId="77777777" w:rsidR="00287C26" w:rsidRDefault="00287C26">
            <w:pPr>
              <w:jc w:val="center"/>
              <w:rPr>
                <w:sz w:val="24"/>
                <w:szCs w:val="24"/>
              </w:rPr>
            </w:pPr>
          </w:p>
        </w:tc>
      </w:tr>
    </w:tbl>
    <w:p w14:paraId="4CE7F5BF" w14:textId="77777777" w:rsidR="00055150" w:rsidRDefault="00055150" w:rsidP="00185EA3">
      <w:pPr>
        <w:rPr>
          <w:b/>
          <w:bCs/>
          <w:i/>
          <w:iCs/>
          <w:sz w:val="24"/>
          <w:szCs w:val="24"/>
        </w:rPr>
      </w:pPr>
    </w:p>
    <w:p w14:paraId="05F19823" w14:textId="38707291" w:rsidR="00185EA3" w:rsidRDefault="00185EA3" w:rsidP="00185EA3">
      <w:pPr>
        <w:rPr>
          <w:b/>
          <w:bCs/>
          <w:i/>
          <w:iCs/>
          <w:sz w:val="24"/>
          <w:szCs w:val="24"/>
          <w:u w:val="single"/>
        </w:rPr>
      </w:pPr>
      <w:r>
        <w:rPr>
          <w:b/>
          <w:bCs/>
          <w:i/>
          <w:iCs/>
          <w:sz w:val="24"/>
          <w:szCs w:val="24"/>
        </w:rPr>
        <w:lastRenderedPageBreak/>
        <w:t>9.</w:t>
      </w:r>
      <w:r>
        <w:rPr>
          <w:b/>
          <w:bCs/>
          <w:i/>
          <w:iCs/>
          <w:sz w:val="24"/>
          <w:szCs w:val="24"/>
        </w:rPr>
        <w:tab/>
      </w:r>
      <w:r>
        <w:rPr>
          <w:b/>
          <w:bCs/>
          <w:i/>
          <w:iCs/>
          <w:sz w:val="24"/>
          <w:szCs w:val="24"/>
          <w:u w:val="single"/>
        </w:rPr>
        <w:t>Treasurer’s Report</w:t>
      </w:r>
    </w:p>
    <w:p w14:paraId="2066301D" w14:textId="19F2EE8F" w:rsidR="00185EA3" w:rsidRDefault="00185EA3" w:rsidP="00185EA3">
      <w:pPr>
        <w:rPr>
          <w:sz w:val="24"/>
          <w:szCs w:val="24"/>
        </w:rPr>
      </w:pPr>
      <w:r>
        <w:rPr>
          <w:b/>
          <w:bCs/>
          <w:sz w:val="24"/>
          <w:szCs w:val="24"/>
        </w:rPr>
        <w:tab/>
        <w:t>9.1.</w:t>
      </w:r>
      <w:r>
        <w:rPr>
          <w:b/>
          <w:bCs/>
          <w:sz w:val="24"/>
          <w:szCs w:val="24"/>
        </w:rPr>
        <w:tab/>
      </w:r>
      <w:r w:rsidR="008E79F7">
        <w:rPr>
          <w:sz w:val="24"/>
          <w:szCs w:val="24"/>
        </w:rPr>
        <w:t>Stan</w:t>
      </w:r>
      <w:r>
        <w:rPr>
          <w:sz w:val="24"/>
          <w:szCs w:val="24"/>
        </w:rPr>
        <w:t xml:space="preserve"> presents Treasurer’s report; total </w:t>
      </w:r>
      <w:r w:rsidR="007A7642">
        <w:rPr>
          <w:sz w:val="24"/>
          <w:szCs w:val="24"/>
        </w:rPr>
        <w:t>assets</w:t>
      </w:r>
      <w:r>
        <w:rPr>
          <w:sz w:val="24"/>
          <w:szCs w:val="24"/>
        </w:rPr>
        <w:t xml:space="preserve"> currently $4</w:t>
      </w:r>
      <w:r w:rsidR="007A7642">
        <w:rPr>
          <w:sz w:val="24"/>
          <w:szCs w:val="24"/>
        </w:rPr>
        <w:t>4</w:t>
      </w:r>
      <w:r>
        <w:rPr>
          <w:sz w:val="24"/>
          <w:szCs w:val="24"/>
        </w:rPr>
        <w:t>,</w:t>
      </w:r>
      <w:r w:rsidR="007A7642">
        <w:rPr>
          <w:sz w:val="24"/>
          <w:szCs w:val="24"/>
        </w:rPr>
        <w:t>705.05</w:t>
      </w:r>
    </w:p>
    <w:p w14:paraId="0B508142" w14:textId="624BC7BB" w:rsidR="00185EA3" w:rsidRDefault="00185EA3" w:rsidP="00185EA3">
      <w:pPr>
        <w:rPr>
          <w:sz w:val="24"/>
          <w:szCs w:val="24"/>
        </w:rPr>
      </w:pPr>
      <w:r>
        <w:rPr>
          <w:sz w:val="24"/>
          <w:szCs w:val="24"/>
        </w:rPr>
        <w:tab/>
      </w:r>
      <w:r>
        <w:rPr>
          <w:b/>
          <w:bCs/>
          <w:sz w:val="24"/>
          <w:szCs w:val="24"/>
        </w:rPr>
        <w:t>9.2.</w:t>
      </w:r>
      <w:r>
        <w:rPr>
          <w:b/>
          <w:bCs/>
          <w:sz w:val="24"/>
          <w:szCs w:val="24"/>
        </w:rPr>
        <w:tab/>
      </w:r>
      <w:r>
        <w:rPr>
          <w:sz w:val="24"/>
          <w:szCs w:val="24"/>
        </w:rPr>
        <w:t xml:space="preserve">Motion to accept the treasurer’s report by </w:t>
      </w:r>
      <w:r w:rsidR="000034E9">
        <w:rPr>
          <w:sz w:val="24"/>
          <w:szCs w:val="24"/>
        </w:rPr>
        <w:t xml:space="preserve">Chad </w:t>
      </w:r>
      <w:r w:rsidR="004A02D3">
        <w:rPr>
          <w:sz w:val="24"/>
          <w:szCs w:val="24"/>
        </w:rPr>
        <w:t>Bordeleau</w:t>
      </w:r>
    </w:p>
    <w:p w14:paraId="2A7B87B6" w14:textId="48DF94B1" w:rsidR="00185EA3" w:rsidRDefault="00185EA3" w:rsidP="00185EA3">
      <w:pPr>
        <w:rPr>
          <w:sz w:val="24"/>
          <w:szCs w:val="24"/>
        </w:rPr>
      </w:pPr>
      <w:r>
        <w:rPr>
          <w:sz w:val="24"/>
          <w:szCs w:val="24"/>
        </w:rPr>
        <w:tab/>
      </w:r>
      <w:r>
        <w:rPr>
          <w:b/>
          <w:bCs/>
          <w:sz w:val="24"/>
          <w:szCs w:val="24"/>
        </w:rPr>
        <w:t>9.3.</w:t>
      </w:r>
      <w:r>
        <w:rPr>
          <w:b/>
          <w:bCs/>
          <w:sz w:val="24"/>
          <w:szCs w:val="24"/>
        </w:rPr>
        <w:tab/>
      </w:r>
      <w:r>
        <w:rPr>
          <w:sz w:val="24"/>
          <w:szCs w:val="24"/>
        </w:rPr>
        <w:t xml:space="preserve">Seconded by </w:t>
      </w:r>
      <w:r w:rsidR="00076D2E">
        <w:rPr>
          <w:sz w:val="24"/>
          <w:szCs w:val="24"/>
        </w:rPr>
        <w:t>Caitlin</w:t>
      </w:r>
    </w:p>
    <w:p w14:paraId="60121693" w14:textId="77777777" w:rsidR="00185EA3" w:rsidRDefault="00185EA3" w:rsidP="00185EA3">
      <w:pPr>
        <w:rPr>
          <w:sz w:val="24"/>
          <w:szCs w:val="24"/>
        </w:rPr>
      </w:pPr>
      <w:r>
        <w:rPr>
          <w:sz w:val="24"/>
          <w:szCs w:val="24"/>
        </w:rPr>
        <w:tab/>
      </w:r>
      <w:r>
        <w:rPr>
          <w:b/>
          <w:bCs/>
          <w:sz w:val="24"/>
          <w:szCs w:val="24"/>
        </w:rPr>
        <w:t>9.4.</w:t>
      </w:r>
      <w:r>
        <w:rPr>
          <w:b/>
          <w:bCs/>
          <w:sz w:val="24"/>
          <w:szCs w:val="24"/>
        </w:rPr>
        <w:tab/>
      </w:r>
      <w:r>
        <w:rPr>
          <w:sz w:val="24"/>
          <w:szCs w:val="24"/>
        </w:rPr>
        <w:t>Motion passed unanimously</w:t>
      </w:r>
    </w:p>
    <w:p w14:paraId="30F8EDDB" w14:textId="77777777" w:rsidR="00185EA3" w:rsidRDefault="00185EA3" w:rsidP="00185EA3">
      <w:pPr>
        <w:rPr>
          <w:sz w:val="24"/>
          <w:szCs w:val="24"/>
        </w:rPr>
      </w:pPr>
    </w:p>
    <w:p w14:paraId="58C9A5FA" w14:textId="7D999A9E" w:rsidR="00185EA3" w:rsidRDefault="00185EA3" w:rsidP="00185EA3">
      <w:pPr>
        <w:rPr>
          <w:b/>
          <w:bCs/>
          <w:i/>
          <w:iCs/>
          <w:sz w:val="24"/>
          <w:szCs w:val="24"/>
          <w:u w:val="single"/>
        </w:rPr>
      </w:pPr>
      <w:r w:rsidRPr="003B0ABA">
        <w:rPr>
          <w:b/>
          <w:bCs/>
          <w:i/>
          <w:iCs/>
          <w:sz w:val="24"/>
          <w:szCs w:val="24"/>
        </w:rPr>
        <w:t>10.</w:t>
      </w:r>
      <w:r w:rsidR="003646DD">
        <w:rPr>
          <w:b/>
          <w:bCs/>
          <w:i/>
          <w:iCs/>
          <w:sz w:val="24"/>
          <w:szCs w:val="24"/>
        </w:rPr>
        <w:tab/>
      </w:r>
      <w:r>
        <w:rPr>
          <w:b/>
          <w:bCs/>
          <w:i/>
          <w:iCs/>
          <w:sz w:val="24"/>
          <w:szCs w:val="24"/>
          <w:u w:val="single"/>
        </w:rPr>
        <w:t>Reports of Councils and Committees</w:t>
      </w:r>
    </w:p>
    <w:p w14:paraId="4AF1433C" w14:textId="64F510E0" w:rsidR="00185EA3" w:rsidRDefault="00185EA3" w:rsidP="00185EA3">
      <w:pPr>
        <w:rPr>
          <w:sz w:val="24"/>
          <w:szCs w:val="24"/>
        </w:rPr>
      </w:pPr>
      <w:r>
        <w:rPr>
          <w:b/>
          <w:bCs/>
          <w:sz w:val="24"/>
          <w:szCs w:val="24"/>
        </w:rPr>
        <w:t>10.1.</w:t>
      </w:r>
      <w:r>
        <w:rPr>
          <w:b/>
          <w:bCs/>
          <w:sz w:val="24"/>
          <w:szCs w:val="24"/>
        </w:rPr>
        <w:tab/>
      </w:r>
      <w:r>
        <w:rPr>
          <w:sz w:val="24"/>
          <w:szCs w:val="24"/>
        </w:rPr>
        <w:t xml:space="preserve">Discipline report given by Brent Walker.  </w:t>
      </w:r>
      <w:r w:rsidR="00032739">
        <w:rPr>
          <w:sz w:val="24"/>
          <w:szCs w:val="24"/>
        </w:rPr>
        <w:t>States that 2 players will  be carrying over suspensions from last season into the 2026-27 season.</w:t>
      </w:r>
    </w:p>
    <w:p w14:paraId="24AD1F5A" w14:textId="77777777" w:rsidR="00185EA3" w:rsidRDefault="00185EA3" w:rsidP="00185EA3">
      <w:pPr>
        <w:rPr>
          <w:sz w:val="24"/>
          <w:szCs w:val="24"/>
        </w:rPr>
      </w:pPr>
    </w:p>
    <w:p w14:paraId="20988F45" w14:textId="77777777" w:rsidR="00185EA3" w:rsidRDefault="00185EA3" w:rsidP="00185EA3">
      <w:pPr>
        <w:rPr>
          <w:b/>
          <w:bCs/>
          <w:i/>
          <w:iCs/>
          <w:sz w:val="24"/>
          <w:szCs w:val="24"/>
          <w:u w:val="single"/>
        </w:rPr>
      </w:pPr>
      <w:r>
        <w:rPr>
          <w:b/>
          <w:bCs/>
          <w:i/>
          <w:iCs/>
          <w:sz w:val="24"/>
          <w:szCs w:val="24"/>
        </w:rPr>
        <w:t>11.</w:t>
      </w:r>
      <w:r>
        <w:rPr>
          <w:b/>
          <w:bCs/>
          <w:i/>
          <w:iCs/>
          <w:sz w:val="24"/>
          <w:szCs w:val="24"/>
        </w:rPr>
        <w:tab/>
      </w:r>
      <w:r>
        <w:rPr>
          <w:b/>
          <w:bCs/>
          <w:i/>
          <w:iCs/>
          <w:sz w:val="24"/>
          <w:szCs w:val="24"/>
          <w:u w:val="single"/>
        </w:rPr>
        <w:t>New Business</w:t>
      </w:r>
    </w:p>
    <w:p w14:paraId="643C84FE" w14:textId="0FB32BE0" w:rsidR="00185EA3" w:rsidRPr="00CD1662" w:rsidRDefault="00185EA3" w:rsidP="00CD1662">
      <w:pPr>
        <w:rPr>
          <w:b/>
          <w:bCs/>
          <w:sz w:val="24"/>
          <w:szCs w:val="24"/>
        </w:rPr>
      </w:pPr>
      <w:r>
        <w:rPr>
          <w:b/>
          <w:bCs/>
          <w:sz w:val="24"/>
          <w:szCs w:val="24"/>
        </w:rPr>
        <w:t>11.1.</w:t>
      </w:r>
      <w:r>
        <w:rPr>
          <w:b/>
          <w:bCs/>
          <w:sz w:val="24"/>
          <w:szCs w:val="24"/>
        </w:rPr>
        <w:tab/>
      </w:r>
      <w:r>
        <w:rPr>
          <w:sz w:val="24"/>
          <w:szCs w:val="24"/>
        </w:rPr>
        <w:t xml:space="preserve">ECAFHL </w:t>
      </w:r>
      <w:r w:rsidR="00A5539C">
        <w:rPr>
          <w:sz w:val="24"/>
          <w:szCs w:val="24"/>
        </w:rPr>
        <w:t xml:space="preserve">will be </w:t>
      </w:r>
      <w:r w:rsidR="00220BDE">
        <w:rPr>
          <w:sz w:val="24"/>
          <w:szCs w:val="24"/>
        </w:rPr>
        <w:t xml:space="preserve">refunding Vegreville their bond </w:t>
      </w:r>
    </w:p>
    <w:p w14:paraId="76A05522" w14:textId="77777777" w:rsidR="007E1F83" w:rsidRDefault="00185EA3" w:rsidP="00185EA3">
      <w:pPr>
        <w:rPr>
          <w:sz w:val="24"/>
          <w:szCs w:val="24"/>
        </w:rPr>
      </w:pPr>
      <w:r>
        <w:rPr>
          <w:b/>
          <w:bCs/>
          <w:sz w:val="24"/>
          <w:szCs w:val="24"/>
        </w:rPr>
        <w:t>11.2.</w:t>
      </w:r>
      <w:r>
        <w:rPr>
          <w:b/>
          <w:bCs/>
          <w:sz w:val="24"/>
          <w:szCs w:val="24"/>
        </w:rPr>
        <w:tab/>
      </w:r>
      <w:r w:rsidR="004D3BF0">
        <w:rPr>
          <w:b/>
          <w:bCs/>
          <w:i/>
          <w:iCs/>
          <w:sz w:val="24"/>
          <w:szCs w:val="24"/>
          <w:u w:val="single"/>
        </w:rPr>
        <w:t>Scheduling meeting:</w:t>
      </w:r>
    </w:p>
    <w:p w14:paraId="78254AFD" w14:textId="3D43A6E7" w:rsidR="00223723" w:rsidRDefault="007E1F83" w:rsidP="005A77EF">
      <w:pPr>
        <w:ind w:firstLine="720"/>
        <w:rPr>
          <w:sz w:val="24"/>
          <w:szCs w:val="24"/>
        </w:rPr>
      </w:pPr>
      <w:r>
        <w:rPr>
          <w:b/>
          <w:bCs/>
          <w:sz w:val="24"/>
          <w:szCs w:val="24"/>
        </w:rPr>
        <w:t>11.2.1.</w:t>
      </w:r>
      <w:r w:rsidR="005A77EF">
        <w:rPr>
          <w:b/>
          <w:bCs/>
          <w:sz w:val="24"/>
          <w:szCs w:val="24"/>
        </w:rPr>
        <w:t xml:space="preserve"> </w:t>
      </w:r>
      <w:r>
        <w:rPr>
          <w:sz w:val="24"/>
          <w:szCs w:val="24"/>
        </w:rPr>
        <w:t>October 1</w:t>
      </w:r>
      <w:r w:rsidR="005A77EF">
        <w:rPr>
          <w:sz w:val="24"/>
          <w:szCs w:val="24"/>
        </w:rPr>
        <w:t>, 2026, @ 6:30pm at the Pomeroy Hotel in Vermillion</w:t>
      </w:r>
      <w:r w:rsidR="001C231A">
        <w:rPr>
          <w:sz w:val="24"/>
          <w:szCs w:val="24"/>
        </w:rPr>
        <w:t>11</w:t>
      </w:r>
    </w:p>
    <w:p w14:paraId="1788DA8F" w14:textId="77777777" w:rsidR="00FB1E47" w:rsidRDefault="00223723" w:rsidP="005A77EF">
      <w:pPr>
        <w:ind w:firstLine="720"/>
        <w:rPr>
          <w:sz w:val="24"/>
          <w:szCs w:val="24"/>
        </w:rPr>
      </w:pPr>
      <w:r>
        <w:rPr>
          <w:b/>
          <w:bCs/>
          <w:sz w:val="24"/>
          <w:szCs w:val="24"/>
        </w:rPr>
        <w:t>11.2.2.</w:t>
      </w:r>
      <w:r>
        <w:rPr>
          <w:sz w:val="24"/>
          <w:szCs w:val="24"/>
        </w:rPr>
        <w:t xml:space="preserve">  ONE ASSOCIATION PER AGE GROUP, PER TEAM.  NO EXCEPTIONS</w:t>
      </w:r>
    </w:p>
    <w:p w14:paraId="3957D410" w14:textId="77777777" w:rsidR="003F71F3" w:rsidRDefault="00FB1E47" w:rsidP="00FB1E47">
      <w:pPr>
        <w:rPr>
          <w:b/>
          <w:bCs/>
          <w:sz w:val="24"/>
          <w:szCs w:val="24"/>
        </w:rPr>
      </w:pPr>
      <w:r>
        <w:rPr>
          <w:b/>
          <w:bCs/>
          <w:sz w:val="24"/>
          <w:szCs w:val="24"/>
        </w:rPr>
        <w:t>11.3.</w:t>
      </w:r>
      <w:r>
        <w:rPr>
          <w:b/>
          <w:bCs/>
          <w:sz w:val="24"/>
          <w:szCs w:val="24"/>
        </w:rPr>
        <w:tab/>
      </w:r>
      <w:r w:rsidR="00832F6C">
        <w:rPr>
          <w:sz w:val="24"/>
          <w:szCs w:val="24"/>
        </w:rPr>
        <w:t>League play starts on the weekend</w:t>
      </w:r>
      <w:r w:rsidR="003F71F3">
        <w:rPr>
          <w:sz w:val="24"/>
          <w:szCs w:val="24"/>
        </w:rPr>
        <w:t xml:space="preserve"> of </w:t>
      </w:r>
      <w:r w:rsidR="003F71F3">
        <w:rPr>
          <w:b/>
          <w:bCs/>
          <w:sz w:val="24"/>
          <w:szCs w:val="24"/>
        </w:rPr>
        <w:t>October 16, 2026, for all age groups</w:t>
      </w:r>
    </w:p>
    <w:p w14:paraId="14D465A2" w14:textId="77777777" w:rsidR="00736EBB" w:rsidRDefault="003F71F3" w:rsidP="00FB1E47">
      <w:pPr>
        <w:rPr>
          <w:sz w:val="24"/>
          <w:szCs w:val="24"/>
        </w:rPr>
      </w:pPr>
      <w:r>
        <w:rPr>
          <w:b/>
          <w:bCs/>
          <w:sz w:val="24"/>
          <w:szCs w:val="24"/>
        </w:rPr>
        <w:t>11.4.</w:t>
      </w:r>
      <w:r>
        <w:rPr>
          <w:b/>
          <w:bCs/>
          <w:sz w:val="24"/>
          <w:szCs w:val="24"/>
        </w:rPr>
        <w:tab/>
      </w:r>
      <w:r>
        <w:rPr>
          <w:b/>
          <w:bCs/>
          <w:i/>
          <w:iCs/>
          <w:sz w:val="24"/>
          <w:szCs w:val="24"/>
          <w:u w:val="single"/>
        </w:rPr>
        <w:t>U11 Season and Year End Tournament:</w:t>
      </w:r>
    </w:p>
    <w:p w14:paraId="71073C19" w14:textId="77777777" w:rsidR="00D028A8" w:rsidRDefault="00736EBB" w:rsidP="00FB1E47">
      <w:pPr>
        <w:rPr>
          <w:sz w:val="24"/>
          <w:szCs w:val="24"/>
        </w:rPr>
      </w:pPr>
      <w:r>
        <w:rPr>
          <w:sz w:val="24"/>
          <w:szCs w:val="24"/>
        </w:rPr>
        <w:tab/>
        <w:t>U11 Year End Tournament will be March 5-, 2027.</w:t>
      </w:r>
      <w:r w:rsidR="00E84FD1">
        <w:rPr>
          <w:sz w:val="24"/>
          <w:szCs w:val="24"/>
        </w:rPr>
        <w:t xml:space="preserve"> If your community is interested in hosting, please notify the U11 Governor prior to or at the start of the scheduling meeting, so the executive can discuss and award the successful community.</w:t>
      </w:r>
    </w:p>
    <w:p w14:paraId="1A6BFDCD" w14:textId="77777777" w:rsidR="005B0831" w:rsidRPr="001C231A" w:rsidRDefault="00D028A8" w:rsidP="00FB1E47">
      <w:pPr>
        <w:rPr>
          <w:b/>
          <w:bCs/>
          <w:sz w:val="24"/>
          <w:szCs w:val="24"/>
        </w:rPr>
      </w:pPr>
      <w:r>
        <w:rPr>
          <w:b/>
          <w:bCs/>
          <w:sz w:val="24"/>
          <w:szCs w:val="24"/>
        </w:rPr>
        <w:t>11.5.</w:t>
      </w:r>
      <w:r>
        <w:rPr>
          <w:b/>
          <w:bCs/>
          <w:sz w:val="24"/>
          <w:szCs w:val="24"/>
        </w:rPr>
        <w:tab/>
      </w:r>
      <w:r>
        <w:rPr>
          <w:sz w:val="24"/>
          <w:szCs w:val="24"/>
        </w:rPr>
        <w:t>Newest revision of Hockey Alberta</w:t>
      </w:r>
      <w:r w:rsidR="00CC455F">
        <w:rPr>
          <w:sz w:val="24"/>
          <w:szCs w:val="24"/>
        </w:rPr>
        <w:t>’s AB-1 Rules &amp; Regulations of been released. Please familiarize yourself with those.  They can be found on</w:t>
      </w:r>
      <w:r w:rsidR="005B0831">
        <w:rPr>
          <w:sz w:val="24"/>
          <w:szCs w:val="24"/>
        </w:rPr>
        <w:t>line.  Please look at the dates to ensure you are reading the most current revision.</w:t>
      </w:r>
    </w:p>
    <w:p w14:paraId="6C5319EE" w14:textId="6BFD0970" w:rsidR="001C231A" w:rsidRDefault="001C231A" w:rsidP="00FB1E47">
      <w:pPr>
        <w:rPr>
          <w:b/>
          <w:bCs/>
          <w:sz w:val="24"/>
          <w:szCs w:val="24"/>
        </w:rPr>
      </w:pPr>
      <w:r>
        <w:rPr>
          <w:b/>
          <w:bCs/>
          <w:sz w:val="24"/>
          <w:szCs w:val="24"/>
        </w:rPr>
        <w:t>11.6.</w:t>
      </w:r>
      <w:r>
        <w:rPr>
          <w:b/>
          <w:bCs/>
          <w:sz w:val="24"/>
          <w:szCs w:val="24"/>
        </w:rPr>
        <w:tab/>
        <w:t>U13 &amp; U18 Provincials to be held March 18-21, 2027</w:t>
      </w:r>
    </w:p>
    <w:p w14:paraId="06201706" w14:textId="4471F4A6" w:rsidR="00051816" w:rsidRDefault="00745B10" w:rsidP="00C87B1C">
      <w:pPr>
        <w:ind w:left="720"/>
        <w:rPr>
          <w:sz w:val="24"/>
          <w:szCs w:val="24"/>
        </w:rPr>
      </w:pPr>
      <w:r>
        <w:rPr>
          <w:sz w:val="24"/>
          <w:szCs w:val="24"/>
        </w:rPr>
        <w:t>At a glance, our newly decided upon playoff format should not effect the following dates</w:t>
      </w:r>
      <w:r w:rsidR="00C87B1C">
        <w:rPr>
          <w:sz w:val="24"/>
          <w:szCs w:val="24"/>
        </w:rPr>
        <w:t>:</w:t>
      </w:r>
    </w:p>
    <w:p w14:paraId="7E97853C" w14:textId="7941D87A" w:rsidR="00C87B1C" w:rsidRDefault="00C87B1C" w:rsidP="00C87B1C">
      <w:pPr>
        <w:ind w:left="720"/>
        <w:rPr>
          <w:sz w:val="24"/>
          <w:szCs w:val="24"/>
        </w:rPr>
      </w:pPr>
      <w:r>
        <w:rPr>
          <w:sz w:val="24"/>
          <w:szCs w:val="24"/>
        </w:rPr>
        <w:t>League Championship round to be completed by March</w:t>
      </w:r>
      <w:r w:rsidR="00211490">
        <w:rPr>
          <w:sz w:val="24"/>
          <w:szCs w:val="24"/>
        </w:rPr>
        <w:t xml:space="preserve"> </w:t>
      </w:r>
      <w:r w:rsidR="00346826">
        <w:rPr>
          <w:sz w:val="24"/>
          <w:szCs w:val="24"/>
        </w:rPr>
        <w:t>7,</w:t>
      </w:r>
      <w:r>
        <w:rPr>
          <w:sz w:val="24"/>
          <w:szCs w:val="24"/>
        </w:rPr>
        <w:t xml:space="preserve"> 2027</w:t>
      </w:r>
    </w:p>
    <w:p w14:paraId="72E83B7D" w14:textId="01B28D2F" w:rsidR="00C87B1C" w:rsidRDefault="00C87B1C" w:rsidP="00C87B1C">
      <w:pPr>
        <w:ind w:left="720"/>
        <w:rPr>
          <w:sz w:val="24"/>
          <w:szCs w:val="24"/>
        </w:rPr>
      </w:pPr>
      <w:r>
        <w:rPr>
          <w:sz w:val="24"/>
          <w:szCs w:val="24"/>
        </w:rPr>
        <w:t>Round 2 completed</w:t>
      </w:r>
      <w:r w:rsidR="00DF449B">
        <w:rPr>
          <w:sz w:val="24"/>
          <w:szCs w:val="24"/>
        </w:rPr>
        <w:t xml:space="preserve"> by February 21, 2027</w:t>
      </w:r>
    </w:p>
    <w:p w14:paraId="3B38BD79" w14:textId="00821157" w:rsidR="00DF449B" w:rsidRDefault="00DF449B" w:rsidP="00C87B1C">
      <w:pPr>
        <w:ind w:left="720"/>
        <w:rPr>
          <w:sz w:val="24"/>
          <w:szCs w:val="24"/>
        </w:rPr>
      </w:pPr>
      <w:r>
        <w:rPr>
          <w:sz w:val="24"/>
          <w:szCs w:val="24"/>
        </w:rPr>
        <w:t xml:space="preserve">Round </w:t>
      </w:r>
      <w:r w:rsidR="00084B34">
        <w:rPr>
          <w:sz w:val="24"/>
          <w:szCs w:val="24"/>
        </w:rPr>
        <w:t>1 completed by February 14, 2027</w:t>
      </w:r>
    </w:p>
    <w:p w14:paraId="62EFE49C" w14:textId="39DC5FB9" w:rsidR="00084B34" w:rsidRDefault="00084B34" w:rsidP="00C87B1C">
      <w:pPr>
        <w:ind w:left="720"/>
        <w:rPr>
          <w:sz w:val="24"/>
          <w:szCs w:val="24"/>
        </w:rPr>
      </w:pPr>
      <w:r>
        <w:rPr>
          <w:sz w:val="24"/>
          <w:szCs w:val="24"/>
        </w:rPr>
        <w:lastRenderedPageBreak/>
        <w:t>Regular season completed by February 7, 2027</w:t>
      </w:r>
    </w:p>
    <w:p w14:paraId="0054AEE8" w14:textId="03DBBAE1" w:rsidR="00E91AA4" w:rsidRPr="00E91AA4" w:rsidRDefault="00E91AA4" w:rsidP="00E91AA4">
      <w:pPr>
        <w:rPr>
          <w:b/>
          <w:bCs/>
          <w:sz w:val="24"/>
          <w:szCs w:val="24"/>
        </w:rPr>
      </w:pPr>
      <w:r>
        <w:rPr>
          <w:b/>
          <w:bCs/>
          <w:sz w:val="24"/>
          <w:szCs w:val="24"/>
        </w:rPr>
        <w:t>11.7.</w:t>
      </w:r>
      <w:r>
        <w:rPr>
          <w:b/>
          <w:bCs/>
          <w:sz w:val="24"/>
          <w:szCs w:val="24"/>
        </w:rPr>
        <w:tab/>
        <w:t>U15 Provincials to be held March 25-28, 202</w:t>
      </w:r>
      <w:r w:rsidR="00211490">
        <w:rPr>
          <w:b/>
          <w:bCs/>
          <w:sz w:val="24"/>
          <w:szCs w:val="24"/>
        </w:rPr>
        <w:t>7</w:t>
      </w:r>
    </w:p>
    <w:p w14:paraId="43C4318F" w14:textId="7757E6C6" w:rsidR="00211490" w:rsidRDefault="00185EA3" w:rsidP="00211490">
      <w:pPr>
        <w:ind w:left="720"/>
        <w:rPr>
          <w:sz w:val="24"/>
          <w:szCs w:val="24"/>
        </w:rPr>
      </w:pPr>
      <w:r>
        <w:rPr>
          <w:sz w:val="24"/>
          <w:szCs w:val="24"/>
        </w:rPr>
        <w:t xml:space="preserve"> </w:t>
      </w:r>
      <w:r w:rsidR="00211490">
        <w:rPr>
          <w:sz w:val="24"/>
          <w:szCs w:val="24"/>
        </w:rPr>
        <w:t>At a glance, our newly decided upon playoff format should not effect the following dates:</w:t>
      </w:r>
    </w:p>
    <w:p w14:paraId="58AE0AF9" w14:textId="52C3A98C" w:rsidR="00211490" w:rsidRDefault="00211490" w:rsidP="00211490">
      <w:pPr>
        <w:ind w:left="720"/>
        <w:rPr>
          <w:sz w:val="24"/>
          <w:szCs w:val="24"/>
        </w:rPr>
      </w:pPr>
      <w:r>
        <w:rPr>
          <w:sz w:val="24"/>
          <w:szCs w:val="24"/>
        </w:rPr>
        <w:t>League Championship round to be completed by March</w:t>
      </w:r>
      <w:r w:rsidR="00346826">
        <w:rPr>
          <w:sz w:val="24"/>
          <w:szCs w:val="24"/>
        </w:rPr>
        <w:t xml:space="preserve"> 14, </w:t>
      </w:r>
      <w:r>
        <w:rPr>
          <w:sz w:val="24"/>
          <w:szCs w:val="24"/>
        </w:rPr>
        <w:t>2027</w:t>
      </w:r>
    </w:p>
    <w:p w14:paraId="27E7CC00" w14:textId="050BBA26" w:rsidR="00211490" w:rsidRDefault="00211490" w:rsidP="00211490">
      <w:pPr>
        <w:ind w:left="720"/>
        <w:rPr>
          <w:sz w:val="24"/>
          <w:szCs w:val="24"/>
        </w:rPr>
      </w:pPr>
      <w:r>
        <w:rPr>
          <w:sz w:val="24"/>
          <w:szCs w:val="24"/>
        </w:rPr>
        <w:t>Round 2 completed by February 2</w:t>
      </w:r>
      <w:r w:rsidR="00346826">
        <w:rPr>
          <w:sz w:val="24"/>
          <w:szCs w:val="24"/>
        </w:rPr>
        <w:t>8</w:t>
      </w:r>
      <w:r>
        <w:rPr>
          <w:sz w:val="24"/>
          <w:szCs w:val="24"/>
        </w:rPr>
        <w:t>, 2027</w:t>
      </w:r>
    </w:p>
    <w:p w14:paraId="0289D1CD" w14:textId="310465A6" w:rsidR="00211490" w:rsidRDefault="00211490" w:rsidP="00211490">
      <w:pPr>
        <w:ind w:left="720"/>
        <w:rPr>
          <w:sz w:val="24"/>
          <w:szCs w:val="24"/>
        </w:rPr>
      </w:pPr>
      <w:r>
        <w:rPr>
          <w:sz w:val="24"/>
          <w:szCs w:val="24"/>
        </w:rPr>
        <w:t xml:space="preserve">Round 1 completed by February </w:t>
      </w:r>
      <w:r w:rsidR="00F81517">
        <w:rPr>
          <w:sz w:val="24"/>
          <w:szCs w:val="24"/>
        </w:rPr>
        <w:t>21</w:t>
      </w:r>
      <w:r>
        <w:rPr>
          <w:sz w:val="24"/>
          <w:szCs w:val="24"/>
        </w:rPr>
        <w:t>, 2027</w:t>
      </w:r>
    </w:p>
    <w:p w14:paraId="7C4268FB" w14:textId="3D0F8E4A" w:rsidR="00211490" w:rsidRDefault="00211490" w:rsidP="00211490">
      <w:pPr>
        <w:ind w:left="720"/>
        <w:rPr>
          <w:sz w:val="24"/>
          <w:szCs w:val="24"/>
        </w:rPr>
      </w:pPr>
      <w:r>
        <w:rPr>
          <w:sz w:val="24"/>
          <w:szCs w:val="24"/>
        </w:rPr>
        <w:t xml:space="preserve">Regular season completed by February </w:t>
      </w:r>
      <w:r w:rsidR="00F81517">
        <w:rPr>
          <w:sz w:val="24"/>
          <w:szCs w:val="24"/>
        </w:rPr>
        <w:t>14</w:t>
      </w:r>
      <w:r>
        <w:rPr>
          <w:sz w:val="24"/>
          <w:szCs w:val="24"/>
        </w:rPr>
        <w:t>, 2027</w:t>
      </w:r>
    </w:p>
    <w:p w14:paraId="395DA318" w14:textId="06502217" w:rsidR="00575B76" w:rsidRDefault="00F81517" w:rsidP="00F81517">
      <w:pPr>
        <w:rPr>
          <w:b/>
          <w:bCs/>
          <w:sz w:val="24"/>
          <w:szCs w:val="24"/>
        </w:rPr>
      </w:pPr>
      <w:r>
        <w:rPr>
          <w:b/>
          <w:bCs/>
          <w:sz w:val="24"/>
          <w:szCs w:val="24"/>
        </w:rPr>
        <w:t>11.8.</w:t>
      </w:r>
      <w:r>
        <w:rPr>
          <w:b/>
          <w:bCs/>
          <w:sz w:val="24"/>
          <w:szCs w:val="24"/>
        </w:rPr>
        <w:tab/>
      </w:r>
      <w:r w:rsidR="00575B76">
        <w:rPr>
          <w:b/>
          <w:bCs/>
          <w:sz w:val="24"/>
          <w:szCs w:val="24"/>
        </w:rPr>
        <w:t>Other important dates/deadlines:</w:t>
      </w:r>
    </w:p>
    <w:p w14:paraId="52BD9257" w14:textId="1E03BB09" w:rsidR="00575B76" w:rsidRDefault="00575B76" w:rsidP="00F81517">
      <w:pPr>
        <w:rPr>
          <w:sz w:val="24"/>
          <w:szCs w:val="24"/>
        </w:rPr>
      </w:pPr>
      <w:r>
        <w:rPr>
          <w:b/>
          <w:bCs/>
          <w:sz w:val="24"/>
          <w:szCs w:val="24"/>
        </w:rPr>
        <w:tab/>
      </w:r>
      <w:r>
        <w:rPr>
          <w:sz w:val="24"/>
          <w:szCs w:val="24"/>
        </w:rPr>
        <w:t>October 7, 202</w:t>
      </w:r>
      <w:r w:rsidR="00CE2F8A">
        <w:rPr>
          <w:sz w:val="24"/>
          <w:szCs w:val="24"/>
        </w:rPr>
        <w:t>6</w:t>
      </w:r>
      <w:r w:rsidR="00B2189A">
        <w:rPr>
          <w:sz w:val="24"/>
          <w:szCs w:val="24"/>
        </w:rPr>
        <w:t>; teams need at least 1 official (contact) listed on RAMP</w:t>
      </w:r>
    </w:p>
    <w:p w14:paraId="1197A78E" w14:textId="5ECBC03E" w:rsidR="00FB6EAB" w:rsidRDefault="00B2189A" w:rsidP="005E3105">
      <w:pPr>
        <w:rPr>
          <w:sz w:val="24"/>
          <w:szCs w:val="24"/>
        </w:rPr>
      </w:pPr>
      <w:r>
        <w:rPr>
          <w:sz w:val="24"/>
          <w:szCs w:val="24"/>
        </w:rPr>
        <w:tab/>
        <w:t>October 13, 202</w:t>
      </w:r>
      <w:r w:rsidR="00CE2F8A">
        <w:rPr>
          <w:sz w:val="24"/>
          <w:szCs w:val="24"/>
        </w:rPr>
        <w:t>6</w:t>
      </w:r>
      <w:r>
        <w:rPr>
          <w:sz w:val="24"/>
          <w:szCs w:val="24"/>
        </w:rPr>
        <w:t>;</w:t>
      </w:r>
    </w:p>
    <w:p w14:paraId="05AA9DF5" w14:textId="0203B8A6" w:rsidR="00B2189A" w:rsidRDefault="00FB6EAB" w:rsidP="00FB6EAB">
      <w:pPr>
        <w:ind w:left="1440"/>
        <w:rPr>
          <w:sz w:val="24"/>
          <w:szCs w:val="24"/>
        </w:rPr>
      </w:pPr>
      <w:r>
        <w:rPr>
          <w:sz w:val="24"/>
          <w:szCs w:val="24"/>
        </w:rPr>
        <w:t>-</w:t>
      </w:r>
      <w:r w:rsidR="00B2189A">
        <w:rPr>
          <w:sz w:val="24"/>
          <w:szCs w:val="24"/>
        </w:rPr>
        <w:t xml:space="preserve">official HCR is to be submitted to </w:t>
      </w:r>
      <w:r w:rsidR="005E3105">
        <w:rPr>
          <w:sz w:val="24"/>
          <w:szCs w:val="24"/>
        </w:rPr>
        <w:t>your division governor and on      the website.</w:t>
      </w:r>
    </w:p>
    <w:p w14:paraId="26725453" w14:textId="172EA2EA" w:rsidR="00FB6EAB" w:rsidRDefault="00FB6EAB" w:rsidP="00FB6EAB">
      <w:pPr>
        <w:ind w:left="1440"/>
        <w:rPr>
          <w:sz w:val="24"/>
          <w:szCs w:val="24"/>
        </w:rPr>
      </w:pPr>
      <w:r>
        <w:rPr>
          <w:sz w:val="24"/>
          <w:szCs w:val="24"/>
        </w:rPr>
        <w:t>-coaches agreement should be signed and submitted</w:t>
      </w:r>
    </w:p>
    <w:p w14:paraId="144F8FA0" w14:textId="19419151" w:rsidR="00FB6EAB" w:rsidRDefault="00FB6EAB" w:rsidP="00FB6EAB">
      <w:pPr>
        <w:ind w:left="1440"/>
        <w:rPr>
          <w:sz w:val="24"/>
          <w:szCs w:val="24"/>
        </w:rPr>
      </w:pPr>
      <w:r>
        <w:rPr>
          <w:sz w:val="24"/>
          <w:szCs w:val="24"/>
        </w:rPr>
        <w:t>-FOIP forms should be signed and submitted</w:t>
      </w:r>
    </w:p>
    <w:p w14:paraId="110AA95E" w14:textId="59737036" w:rsidR="00FB6EAB" w:rsidRDefault="00FB6EAB" w:rsidP="00FB6EAB">
      <w:pPr>
        <w:rPr>
          <w:sz w:val="24"/>
          <w:szCs w:val="24"/>
        </w:rPr>
      </w:pPr>
      <w:r>
        <w:rPr>
          <w:sz w:val="24"/>
          <w:szCs w:val="24"/>
        </w:rPr>
        <w:tab/>
        <w:t>October 16, 202</w:t>
      </w:r>
      <w:r w:rsidR="00CE2F8A">
        <w:rPr>
          <w:sz w:val="24"/>
          <w:szCs w:val="24"/>
        </w:rPr>
        <w:t>6</w:t>
      </w:r>
      <w:r>
        <w:rPr>
          <w:sz w:val="24"/>
          <w:szCs w:val="24"/>
        </w:rPr>
        <w:t>;</w:t>
      </w:r>
      <w:r w:rsidR="00CE2F8A">
        <w:rPr>
          <w:sz w:val="24"/>
          <w:szCs w:val="24"/>
        </w:rPr>
        <w:t xml:space="preserve"> League play starts</w:t>
      </w:r>
    </w:p>
    <w:p w14:paraId="525FC652" w14:textId="77777777" w:rsidR="007F716B" w:rsidRDefault="00CE2F8A" w:rsidP="007F716B">
      <w:pPr>
        <w:rPr>
          <w:sz w:val="24"/>
          <w:szCs w:val="24"/>
        </w:rPr>
      </w:pPr>
      <w:r>
        <w:rPr>
          <w:sz w:val="24"/>
          <w:szCs w:val="24"/>
        </w:rPr>
        <w:tab/>
        <w:t xml:space="preserve">December 21, 2026; </w:t>
      </w:r>
    </w:p>
    <w:p w14:paraId="04C532EF" w14:textId="64C771A5" w:rsidR="00CE2F8A" w:rsidRDefault="00CE2F8A" w:rsidP="007F716B">
      <w:pPr>
        <w:ind w:left="1440"/>
        <w:rPr>
          <w:sz w:val="24"/>
          <w:szCs w:val="24"/>
        </w:rPr>
      </w:pPr>
      <w:r>
        <w:rPr>
          <w:sz w:val="24"/>
          <w:szCs w:val="24"/>
        </w:rPr>
        <w:t xml:space="preserve">Christmas blackout begins.  Teams will be allowed to resume </w:t>
      </w:r>
      <w:r w:rsidR="007F716B">
        <w:rPr>
          <w:sz w:val="24"/>
          <w:szCs w:val="24"/>
        </w:rPr>
        <w:t xml:space="preserve">league </w:t>
      </w:r>
      <w:r>
        <w:rPr>
          <w:sz w:val="24"/>
          <w:szCs w:val="24"/>
        </w:rPr>
        <w:t xml:space="preserve">play as early as Saturday, January 2, 2027, if they </w:t>
      </w:r>
      <w:r w:rsidR="007F716B">
        <w:rPr>
          <w:sz w:val="24"/>
          <w:szCs w:val="24"/>
        </w:rPr>
        <w:t>so choose.</w:t>
      </w:r>
    </w:p>
    <w:p w14:paraId="49A2AD21" w14:textId="1CE44372" w:rsidR="007F716B" w:rsidRPr="00575B76" w:rsidRDefault="007F716B" w:rsidP="007F716B">
      <w:pPr>
        <w:rPr>
          <w:sz w:val="24"/>
          <w:szCs w:val="24"/>
        </w:rPr>
      </w:pPr>
      <w:r>
        <w:rPr>
          <w:sz w:val="24"/>
          <w:szCs w:val="24"/>
        </w:rPr>
        <w:tab/>
        <w:t>February 5, 2027</w:t>
      </w:r>
      <w:r w:rsidR="00074931">
        <w:rPr>
          <w:sz w:val="24"/>
          <w:szCs w:val="24"/>
        </w:rPr>
        <w:t>; finalized HCR rosters approved.</w:t>
      </w:r>
    </w:p>
    <w:p w14:paraId="71782CC5" w14:textId="790B6210" w:rsidR="00185EA3" w:rsidRPr="002B775B" w:rsidRDefault="00F81517" w:rsidP="00FB1E47">
      <w:pPr>
        <w:rPr>
          <w:b/>
          <w:bCs/>
          <w:sz w:val="24"/>
          <w:szCs w:val="24"/>
        </w:rPr>
      </w:pPr>
      <w:r>
        <w:rPr>
          <w:b/>
          <w:bCs/>
          <w:sz w:val="24"/>
          <w:szCs w:val="24"/>
        </w:rPr>
        <w:t xml:space="preserve">All important dates and deadlines will be listed on the </w:t>
      </w:r>
      <w:r w:rsidR="00575B76">
        <w:rPr>
          <w:b/>
          <w:bCs/>
          <w:sz w:val="24"/>
          <w:szCs w:val="24"/>
        </w:rPr>
        <w:t>ECAFHL website when finalized</w:t>
      </w:r>
    </w:p>
    <w:p w14:paraId="2A5A7C9A" w14:textId="0747DFC5" w:rsidR="00185EA3" w:rsidRDefault="00185EA3" w:rsidP="00185EA3">
      <w:pPr>
        <w:rPr>
          <w:sz w:val="24"/>
          <w:szCs w:val="24"/>
        </w:rPr>
      </w:pPr>
      <w:r>
        <w:rPr>
          <w:b/>
          <w:bCs/>
          <w:sz w:val="24"/>
          <w:szCs w:val="24"/>
        </w:rPr>
        <w:t>11.</w:t>
      </w:r>
      <w:r w:rsidR="002B775B">
        <w:rPr>
          <w:b/>
          <w:bCs/>
          <w:sz w:val="24"/>
          <w:szCs w:val="24"/>
        </w:rPr>
        <w:t>9</w:t>
      </w:r>
      <w:r>
        <w:rPr>
          <w:b/>
          <w:bCs/>
          <w:sz w:val="24"/>
          <w:szCs w:val="24"/>
        </w:rPr>
        <w:t>.</w:t>
      </w:r>
      <w:r>
        <w:rPr>
          <w:b/>
          <w:bCs/>
          <w:sz w:val="24"/>
          <w:szCs w:val="24"/>
        </w:rPr>
        <w:tab/>
      </w:r>
      <w:r>
        <w:rPr>
          <w:sz w:val="24"/>
          <w:szCs w:val="24"/>
        </w:rPr>
        <w:t>Fines:</w:t>
      </w:r>
    </w:p>
    <w:p w14:paraId="126A16B3" w14:textId="4703046C" w:rsidR="00932B0E" w:rsidRDefault="00185EA3" w:rsidP="00A35B1E">
      <w:pPr>
        <w:ind w:left="720"/>
        <w:rPr>
          <w:sz w:val="24"/>
          <w:szCs w:val="24"/>
        </w:rPr>
      </w:pPr>
      <w:r>
        <w:rPr>
          <w:sz w:val="24"/>
          <w:szCs w:val="24"/>
        </w:rPr>
        <w:t>11.</w:t>
      </w:r>
      <w:r w:rsidR="002B775B">
        <w:rPr>
          <w:sz w:val="24"/>
          <w:szCs w:val="24"/>
        </w:rPr>
        <w:t>9</w:t>
      </w:r>
      <w:r>
        <w:rPr>
          <w:sz w:val="24"/>
          <w:szCs w:val="24"/>
        </w:rPr>
        <w:t>.1.</w:t>
      </w:r>
      <w:r w:rsidR="00296E49">
        <w:rPr>
          <w:sz w:val="24"/>
          <w:szCs w:val="24"/>
        </w:rPr>
        <w:t xml:space="preserve"> Both Onion Lake and Mallaig failed to attend today’s fall meeting, nor e-mail their intentions, and will be fined </w:t>
      </w:r>
      <w:r w:rsidR="00932B0E">
        <w:rPr>
          <w:sz w:val="24"/>
          <w:szCs w:val="24"/>
        </w:rPr>
        <w:t>$100 each for non-attendance.</w:t>
      </w:r>
    </w:p>
    <w:p w14:paraId="3AB17A2C" w14:textId="460B7FF5" w:rsidR="00A35B1E" w:rsidRDefault="00A35B1E" w:rsidP="00A35B1E">
      <w:pPr>
        <w:ind w:left="720"/>
        <w:rPr>
          <w:sz w:val="24"/>
          <w:szCs w:val="24"/>
        </w:rPr>
      </w:pPr>
      <w:r>
        <w:rPr>
          <w:sz w:val="24"/>
          <w:szCs w:val="24"/>
        </w:rPr>
        <w:t>Both Onion Lake and Saddle Lake failed to attend the spring meeting on April 30, 2026, nor email their intentions, and will be fined $100 each for non-attedance.</w:t>
      </w:r>
    </w:p>
    <w:p w14:paraId="5AB916D5" w14:textId="7C8D8CFF" w:rsidR="00185EA3" w:rsidRDefault="00185EA3" w:rsidP="00185EA3">
      <w:pPr>
        <w:ind w:firstLine="720"/>
        <w:rPr>
          <w:sz w:val="24"/>
          <w:szCs w:val="24"/>
        </w:rPr>
      </w:pPr>
      <w:r>
        <w:rPr>
          <w:sz w:val="24"/>
          <w:szCs w:val="24"/>
        </w:rPr>
        <w:t>11.8.2.</w:t>
      </w:r>
      <w:r>
        <w:rPr>
          <w:sz w:val="24"/>
          <w:szCs w:val="24"/>
        </w:rPr>
        <w:tab/>
        <w:t xml:space="preserve">Motioned by </w:t>
      </w:r>
      <w:r w:rsidR="00860E10">
        <w:rPr>
          <w:sz w:val="24"/>
          <w:szCs w:val="24"/>
        </w:rPr>
        <w:t>Caitlin</w:t>
      </w:r>
    </w:p>
    <w:p w14:paraId="09ADE264" w14:textId="79AD3A3C" w:rsidR="00185EA3" w:rsidRDefault="00185EA3" w:rsidP="00185EA3">
      <w:pPr>
        <w:ind w:firstLine="720"/>
        <w:rPr>
          <w:sz w:val="24"/>
          <w:szCs w:val="24"/>
        </w:rPr>
      </w:pPr>
      <w:r>
        <w:rPr>
          <w:sz w:val="24"/>
          <w:szCs w:val="24"/>
        </w:rPr>
        <w:t xml:space="preserve">11.8.3. Seconded by </w:t>
      </w:r>
      <w:r w:rsidR="00860E10">
        <w:rPr>
          <w:sz w:val="24"/>
          <w:szCs w:val="24"/>
        </w:rPr>
        <w:t>Chelsa</w:t>
      </w:r>
    </w:p>
    <w:p w14:paraId="27289646" w14:textId="77777777" w:rsidR="00A21335" w:rsidRDefault="00A21335" w:rsidP="00185EA3">
      <w:pPr>
        <w:rPr>
          <w:sz w:val="24"/>
          <w:szCs w:val="24"/>
        </w:rPr>
      </w:pPr>
    </w:p>
    <w:p w14:paraId="6B19F2D1" w14:textId="5AE19D60" w:rsidR="00185EA3" w:rsidRDefault="00185EA3" w:rsidP="00185EA3">
      <w:pPr>
        <w:rPr>
          <w:b/>
          <w:bCs/>
          <w:i/>
          <w:iCs/>
          <w:sz w:val="24"/>
          <w:szCs w:val="24"/>
          <w:u w:val="single"/>
        </w:rPr>
      </w:pPr>
      <w:r>
        <w:rPr>
          <w:b/>
          <w:bCs/>
          <w:i/>
          <w:iCs/>
          <w:sz w:val="24"/>
          <w:szCs w:val="24"/>
        </w:rPr>
        <w:lastRenderedPageBreak/>
        <w:t>12.</w:t>
      </w:r>
      <w:r>
        <w:rPr>
          <w:b/>
          <w:bCs/>
          <w:i/>
          <w:iCs/>
          <w:sz w:val="24"/>
          <w:szCs w:val="24"/>
        </w:rPr>
        <w:tab/>
      </w:r>
      <w:r>
        <w:rPr>
          <w:b/>
          <w:bCs/>
          <w:i/>
          <w:iCs/>
          <w:sz w:val="24"/>
          <w:szCs w:val="24"/>
          <w:u w:val="single"/>
        </w:rPr>
        <w:t>Elections of Excecutive for 202</w:t>
      </w:r>
      <w:r w:rsidR="0001687C">
        <w:rPr>
          <w:b/>
          <w:bCs/>
          <w:i/>
          <w:iCs/>
          <w:sz w:val="24"/>
          <w:szCs w:val="24"/>
          <w:u w:val="single"/>
        </w:rPr>
        <w:t>6</w:t>
      </w:r>
      <w:r>
        <w:rPr>
          <w:b/>
          <w:bCs/>
          <w:i/>
          <w:iCs/>
          <w:sz w:val="24"/>
          <w:szCs w:val="24"/>
          <w:u w:val="single"/>
        </w:rPr>
        <w:t>-2</w:t>
      </w:r>
      <w:r w:rsidR="0001687C">
        <w:rPr>
          <w:b/>
          <w:bCs/>
          <w:i/>
          <w:iCs/>
          <w:sz w:val="24"/>
          <w:szCs w:val="24"/>
          <w:u w:val="single"/>
        </w:rPr>
        <w:t>7</w:t>
      </w:r>
      <w:r>
        <w:rPr>
          <w:b/>
          <w:bCs/>
          <w:i/>
          <w:iCs/>
          <w:sz w:val="24"/>
          <w:szCs w:val="24"/>
          <w:u w:val="single"/>
        </w:rPr>
        <w:t xml:space="preserve"> Season</w:t>
      </w:r>
    </w:p>
    <w:p w14:paraId="5D85293F" w14:textId="1B4FC70A" w:rsidR="00185EA3" w:rsidRDefault="00185EA3" w:rsidP="00185EA3">
      <w:pPr>
        <w:rPr>
          <w:sz w:val="24"/>
          <w:szCs w:val="24"/>
        </w:rPr>
      </w:pPr>
      <w:r>
        <w:rPr>
          <w:b/>
          <w:bCs/>
          <w:sz w:val="24"/>
          <w:szCs w:val="24"/>
        </w:rPr>
        <w:tab/>
        <w:t>12.1.</w:t>
      </w:r>
      <w:r>
        <w:rPr>
          <w:b/>
          <w:bCs/>
          <w:sz w:val="24"/>
          <w:szCs w:val="24"/>
        </w:rPr>
        <w:tab/>
        <w:t>President: Chad Byrne</w:t>
      </w:r>
      <w:r>
        <w:rPr>
          <w:sz w:val="24"/>
          <w:szCs w:val="24"/>
        </w:rPr>
        <w:t xml:space="preserve"> </w:t>
      </w:r>
      <w:r w:rsidR="00B46D31">
        <w:rPr>
          <w:sz w:val="24"/>
          <w:szCs w:val="24"/>
        </w:rPr>
        <w:t>(</w:t>
      </w:r>
      <w:r>
        <w:rPr>
          <w:sz w:val="24"/>
          <w:szCs w:val="24"/>
        </w:rPr>
        <w:t>Irma Minor Hockey</w:t>
      </w:r>
      <w:r w:rsidR="00B46D31">
        <w:rPr>
          <w:sz w:val="24"/>
          <w:szCs w:val="24"/>
        </w:rPr>
        <w:t>)</w:t>
      </w:r>
      <w:r w:rsidR="006724AF">
        <w:rPr>
          <w:sz w:val="24"/>
          <w:szCs w:val="24"/>
        </w:rPr>
        <w:t xml:space="preserve"> – term now completed</w:t>
      </w:r>
    </w:p>
    <w:p w14:paraId="468D6DFA" w14:textId="51EF768F" w:rsidR="006724AF" w:rsidRDefault="006724AF" w:rsidP="001A7C79">
      <w:pPr>
        <w:rPr>
          <w:sz w:val="24"/>
          <w:szCs w:val="24"/>
        </w:rPr>
      </w:pPr>
      <w:r>
        <w:rPr>
          <w:sz w:val="24"/>
          <w:szCs w:val="24"/>
        </w:rPr>
        <w:tab/>
      </w:r>
      <w:r w:rsidR="00387CED">
        <w:rPr>
          <w:sz w:val="24"/>
          <w:szCs w:val="24"/>
        </w:rPr>
        <w:t xml:space="preserve">Jenine nominates </w:t>
      </w:r>
      <w:r w:rsidR="00387CED" w:rsidRPr="00C07F34">
        <w:rPr>
          <w:b/>
          <w:bCs/>
          <w:sz w:val="24"/>
          <w:szCs w:val="24"/>
        </w:rPr>
        <w:t>Brent Walker</w:t>
      </w:r>
      <w:r w:rsidR="001A7C79">
        <w:rPr>
          <w:b/>
          <w:bCs/>
          <w:sz w:val="24"/>
          <w:szCs w:val="24"/>
        </w:rPr>
        <w:t xml:space="preserve"> </w:t>
      </w:r>
      <w:r w:rsidR="001A7C79">
        <w:rPr>
          <w:sz w:val="24"/>
          <w:szCs w:val="24"/>
        </w:rPr>
        <w:t>(Wainwright Minor Hockey)</w:t>
      </w:r>
      <w:r w:rsidR="00387CED">
        <w:rPr>
          <w:sz w:val="24"/>
          <w:szCs w:val="24"/>
        </w:rPr>
        <w:t xml:space="preserve"> for ECAFHL President.</w:t>
      </w:r>
      <w:r w:rsidR="001A7C79">
        <w:rPr>
          <w:sz w:val="24"/>
          <w:szCs w:val="24"/>
        </w:rPr>
        <w:tab/>
      </w:r>
      <w:r w:rsidR="00B6480A">
        <w:rPr>
          <w:sz w:val="24"/>
          <w:szCs w:val="24"/>
        </w:rPr>
        <w:t>Kyla seconds nomination.</w:t>
      </w:r>
    </w:p>
    <w:p w14:paraId="6EE146D5" w14:textId="0304734D" w:rsidR="00B6480A" w:rsidRDefault="00B6480A" w:rsidP="00185EA3">
      <w:pPr>
        <w:rPr>
          <w:sz w:val="24"/>
          <w:szCs w:val="24"/>
        </w:rPr>
      </w:pPr>
      <w:r>
        <w:rPr>
          <w:sz w:val="24"/>
          <w:szCs w:val="24"/>
        </w:rPr>
        <w:tab/>
        <w:t xml:space="preserve">Brent accepts nomination and </w:t>
      </w:r>
      <w:r w:rsidR="00C07F34">
        <w:rPr>
          <w:sz w:val="24"/>
          <w:szCs w:val="24"/>
        </w:rPr>
        <w:t>in by proclamation.</w:t>
      </w:r>
    </w:p>
    <w:p w14:paraId="588C3053" w14:textId="5E91311E" w:rsidR="00185EA3" w:rsidRDefault="00185EA3" w:rsidP="00C07F34">
      <w:pPr>
        <w:ind w:left="720" w:hanging="720"/>
        <w:rPr>
          <w:sz w:val="24"/>
          <w:szCs w:val="24"/>
        </w:rPr>
      </w:pPr>
      <w:r>
        <w:rPr>
          <w:sz w:val="24"/>
          <w:szCs w:val="24"/>
        </w:rPr>
        <w:tab/>
      </w:r>
      <w:r>
        <w:rPr>
          <w:b/>
          <w:bCs/>
          <w:sz w:val="24"/>
          <w:szCs w:val="24"/>
        </w:rPr>
        <w:t>12.2.</w:t>
      </w:r>
      <w:r>
        <w:rPr>
          <w:b/>
          <w:bCs/>
          <w:sz w:val="24"/>
          <w:szCs w:val="24"/>
        </w:rPr>
        <w:tab/>
        <w:t>Vice President: Brent Walker</w:t>
      </w:r>
      <w:r>
        <w:rPr>
          <w:sz w:val="24"/>
          <w:szCs w:val="24"/>
        </w:rPr>
        <w:t xml:space="preserve"> </w:t>
      </w:r>
      <w:r w:rsidR="001A7C79">
        <w:rPr>
          <w:sz w:val="24"/>
          <w:szCs w:val="24"/>
        </w:rPr>
        <w:t>(</w:t>
      </w:r>
      <w:r>
        <w:rPr>
          <w:sz w:val="24"/>
          <w:szCs w:val="24"/>
        </w:rPr>
        <w:t>Wainwright Minor Hockey</w:t>
      </w:r>
      <w:r w:rsidR="001A7C79">
        <w:rPr>
          <w:sz w:val="24"/>
          <w:szCs w:val="24"/>
        </w:rPr>
        <w:t>)</w:t>
      </w:r>
      <w:r w:rsidR="00C07F34">
        <w:rPr>
          <w:sz w:val="24"/>
          <w:szCs w:val="24"/>
        </w:rPr>
        <w:t xml:space="preserve"> – term now completed.</w:t>
      </w:r>
    </w:p>
    <w:p w14:paraId="1E9EC2D4" w14:textId="64756B04" w:rsidR="001C39AF" w:rsidRDefault="00DB0810" w:rsidP="001C39AF">
      <w:pPr>
        <w:ind w:left="720" w:hanging="720"/>
        <w:rPr>
          <w:sz w:val="24"/>
          <w:szCs w:val="24"/>
        </w:rPr>
      </w:pPr>
      <w:r>
        <w:rPr>
          <w:b/>
          <w:bCs/>
          <w:sz w:val="24"/>
          <w:szCs w:val="24"/>
        </w:rPr>
        <w:tab/>
      </w:r>
      <w:r w:rsidRPr="001C39AF">
        <w:rPr>
          <w:sz w:val="24"/>
          <w:szCs w:val="24"/>
        </w:rPr>
        <w:t>Brent nomin</w:t>
      </w:r>
      <w:r w:rsidR="001A7C79">
        <w:rPr>
          <w:sz w:val="24"/>
          <w:szCs w:val="24"/>
        </w:rPr>
        <w:t>a</w:t>
      </w:r>
      <w:r w:rsidRPr="001C39AF">
        <w:rPr>
          <w:sz w:val="24"/>
          <w:szCs w:val="24"/>
        </w:rPr>
        <w:t xml:space="preserve">tes </w:t>
      </w:r>
      <w:r w:rsidRPr="00B46D31">
        <w:rPr>
          <w:b/>
          <w:bCs/>
          <w:sz w:val="24"/>
          <w:szCs w:val="24"/>
        </w:rPr>
        <w:t>Jacinda</w:t>
      </w:r>
      <w:r w:rsidR="001C39AF" w:rsidRPr="00B46D31">
        <w:rPr>
          <w:b/>
          <w:bCs/>
          <w:sz w:val="24"/>
          <w:szCs w:val="24"/>
        </w:rPr>
        <w:t xml:space="preserve"> Davis</w:t>
      </w:r>
      <w:r w:rsidR="001A7C79">
        <w:rPr>
          <w:b/>
          <w:bCs/>
          <w:sz w:val="24"/>
          <w:szCs w:val="24"/>
        </w:rPr>
        <w:t xml:space="preserve"> </w:t>
      </w:r>
      <w:r w:rsidR="000156FC">
        <w:rPr>
          <w:sz w:val="24"/>
          <w:szCs w:val="24"/>
        </w:rPr>
        <w:t>(</w:t>
      </w:r>
      <w:r w:rsidR="0060536B">
        <w:rPr>
          <w:sz w:val="24"/>
          <w:szCs w:val="24"/>
        </w:rPr>
        <w:t>Fort McMurray</w:t>
      </w:r>
      <w:r w:rsidR="000156FC">
        <w:rPr>
          <w:sz w:val="24"/>
          <w:szCs w:val="24"/>
        </w:rPr>
        <w:t xml:space="preserve"> Minor Hockey)</w:t>
      </w:r>
      <w:r w:rsidR="001C39AF" w:rsidRPr="001C39AF">
        <w:rPr>
          <w:sz w:val="24"/>
          <w:szCs w:val="24"/>
        </w:rPr>
        <w:t xml:space="preserve"> for ECAFHL Vice President. </w:t>
      </w:r>
      <w:r w:rsidR="001C39AF">
        <w:rPr>
          <w:sz w:val="24"/>
          <w:szCs w:val="24"/>
        </w:rPr>
        <w:t xml:space="preserve">Jenine seconds nomination.  </w:t>
      </w:r>
    </w:p>
    <w:p w14:paraId="62956B95" w14:textId="4A924BB3" w:rsidR="005E2803" w:rsidRPr="001C39AF" w:rsidRDefault="005E2803" w:rsidP="001C39AF">
      <w:pPr>
        <w:ind w:left="720" w:hanging="720"/>
        <w:rPr>
          <w:sz w:val="24"/>
          <w:szCs w:val="24"/>
        </w:rPr>
      </w:pPr>
      <w:r>
        <w:rPr>
          <w:sz w:val="24"/>
          <w:szCs w:val="24"/>
        </w:rPr>
        <w:tab/>
        <w:t>Jacinda accepts nomination and in by proclamation.</w:t>
      </w:r>
    </w:p>
    <w:p w14:paraId="1526C336" w14:textId="141A13B9" w:rsidR="00185EA3" w:rsidRDefault="00185EA3" w:rsidP="00185EA3">
      <w:pPr>
        <w:rPr>
          <w:sz w:val="24"/>
          <w:szCs w:val="24"/>
        </w:rPr>
      </w:pPr>
      <w:r w:rsidRPr="001C39AF">
        <w:rPr>
          <w:sz w:val="24"/>
          <w:szCs w:val="24"/>
        </w:rPr>
        <w:tab/>
      </w:r>
      <w:r>
        <w:rPr>
          <w:b/>
          <w:bCs/>
          <w:sz w:val="24"/>
          <w:szCs w:val="24"/>
        </w:rPr>
        <w:t>12.3.</w:t>
      </w:r>
      <w:r>
        <w:rPr>
          <w:b/>
          <w:bCs/>
          <w:sz w:val="24"/>
          <w:szCs w:val="24"/>
        </w:rPr>
        <w:tab/>
        <w:t>Secretary: Crystal Amundson</w:t>
      </w:r>
      <w:r>
        <w:rPr>
          <w:sz w:val="24"/>
          <w:szCs w:val="24"/>
        </w:rPr>
        <w:t xml:space="preserve"> (Hughenden Minor Hockey) </w:t>
      </w:r>
      <w:r w:rsidR="000441A9">
        <w:rPr>
          <w:sz w:val="24"/>
          <w:szCs w:val="24"/>
        </w:rPr>
        <w:t>–</w:t>
      </w:r>
      <w:r w:rsidR="000156FC">
        <w:rPr>
          <w:sz w:val="24"/>
          <w:szCs w:val="24"/>
        </w:rPr>
        <w:t xml:space="preserve"> </w:t>
      </w:r>
      <w:r w:rsidR="000441A9">
        <w:rPr>
          <w:sz w:val="24"/>
          <w:szCs w:val="24"/>
        </w:rPr>
        <w:t>now entering</w:t>
      </w:r>
      <w:r w:rsidR="000441A9">
        <w:rPr>
          <w:sz w:val="24"/>
          <w:szCs w:val="24"/>
        </w:rPr>
        <w:tab/>
        <w:t>year 2 of 2 year term</w:t>
      </w:r>
    </w:p>
    <w:p w14:paraId="6FB074D6" w14:textId="31D64BEA" w:rsidR="00E92C32" w:rsidRDefault="00185EA3" w:rsidP="00E92C32">
      <w:pPr>
        <w:rPr>
          <w:sz w:val="24"/>
          <w:szCs w:val="24"/>
        </w:rPr>
      </w:pPr>
      <w:r>
        <w:rPr>
          <w:sz w:val="24"/>
          <w:szCs w:val="24"/>
        </w:rPr>
        <w:tab/>
      </w:r>
      <w:r>
        <w:rPr>
          <w:b/>
          <w:bCs/>
          <w:sz w:val="24"/>
          <w:szCs w:val="24"/>
        </w:rPr>
        <w:t>12.4.</w:t>
      </w:r>
      <w:r>
        <w:rPr>
          <w:b/>
          <w:bCs/>
          <w:sz w:val="24"/>
          <w:szCs w:val="24"/>
        </w:rPr>
        <w:tab/>
        <w:t xml:space="preserve">Treasurer: Stan Richardson </w:t>
      </w:r>
      <w:r>
        <w:rPr>
          <w:sz w:val="24"/>
          <w:szCs w:val="24"/>
        </w:rPr>
        <w:t>(Vermillion Minor Hockey)</w:t>
      </w:r>
      <w:r w:rsidR="00E92C32">
        <w:rPr>
          <w:sz w:val="24"/>
          <w:szCs w:val="24"/>
        </w:rPr>
        <w:t xml:space="preserve"> - </w:t>
      </w:r>
      <w:r w:rsidR="00E92C32">
        <w:rPr>
          <w:sz w:val="24"/>
          <w:szCs w:val="24"/>
        </w:rPr>
        <w:t>now entering</w:t>
      </w:r>
      <w:r w:rsidR="00E92C32">
        <w:rPr>
          <w:sz w:val="24"/>
          <w:szCs w:val="24"/>
        </w:rPr>
        <w:tab/>
        <w:t>year 2</w:t>
      </w:r>
      <w:r w:rsidR="00E92C32">
        <w:rPr>
          <w:sz w:val="24"/>
          <w:szCs w:val="24"/>
        </w:rPr>
        <w:tab/>
      </w:r>
      <w:r w:rsidR="00E92C32">
        <w:rPr>
          <w:sz w:val="24"/>
          <w:szCs w:val="24"/>
        </w:rPr>
        <w:t>of 2 year term</w:t>
      </w:r>
    </w:p>
    <w:p w14:paraId="2C76A2D6" w14:textId="693A8470" w:rsidR="0060536B" w:rsidRDefault="00185EA3" w:rsidP="003A1931">
      <w:pPr>
        <w:ind w:left="720" w:hanging="720"/>
        <w:rPr>
          <w:sz w:val="24"/>
          <w:szCs w:val="24"/>
        </w:rPr>
      </w:pPr>
      <w:r>
        <w:rPr>
          <w:b/>
          <w:bCs/>
          <w:sz w:val="24"/>
          <w:szCs w:val="24"/>
        </w:rPr>
        <w:t>12.5.</w:t>
      </w:r>
      <w:r>
        <w:rPr>
          <w:b/>
          <w:bCs/>
          <w:sz w:val="24"/>
          <w:szCs w:val="24"/>
        </w:rPr>
        <w:tab/>
        <w:t xml:space="preserve">Website/Social Media: JodyAnn McSkimming </w:t>
      </w:r>
      <w:r>
        <w:rPr>
          <w:sz w:val="24"/>
          <w:szCs w:val="24"/>
        </w:rPr>
        <w:t>(Fort McMurray Minor</w:t>
      </w:r>
      <w:r w:rsidR="0060536B">
        <w:rPr>
          <w:sz w:val="24"/>
          <w:szCs w:val="24"/>
        </w:rPr>
        <w:tab/>
      </w:r>
      <w:r>
        <w:rPr>
          <w:sz w:val="24"/>
          <w:szCs w:val="24"/>
        </w:rPr>
        <w:t>Hockey).</w:t>
      </w:r>
      <w:r w:rsidR="0060536B">
        <w:rPr>
          <w:sz w:val="24"/>
          <w:szCs w:val="24"/>
        </w:rPr>
        <w:t xml:space="preserve"> – term now completed. </w:t>
      </w:r>
      <w:r w:rsidR="003448D6">
        <w:rPr>
          <w:sz w:val="24"/>
          <w:szCs w:val="24"/>
        </w:rPr>
        <w:t xml:space="preserve">JodyAnn was unable to attend today’s meeting, but has voiced that </w:t>
      </w:r>
      <w:r w:rsidR="003A1931">
        <w:rPr>
          <w:sz w:val="24"/>
          <w:szCs w:val="24"/>
        </w:rPr>
        <w:t xml:space="preserve">she is willing to remain </w:t>
      </w:r>
      <w:r w:rsidR="007F7D8E">
        <w:rPr>
          <w:sz w:val="24"/>
          <w:szCs w:val="24"/>
        </w:rPr>
        <w:t>in this position if nominated.</w:t>
      </w:r>
    </w:p>
    <w:p w14:paraId="3EE3FBDB" w14:textId="7049A6D9" w:rsidR="00185EA3" w:rsidRDefault="00185EA3" w:rsidP="00E92C32">
      <w:pPr>
        <w:ind w:firstLine="720"/>
        <w:rPr>
          <w:sz w:val="24"/>
          <w:szCs w:val="24"/>
        </w:rPr>
      </w:pPr>
      <w:r>
        <w:rPr>
          <w:sz w:val="24"/>
          <w:szCs w:val="24"/>
        </w:rPr>
        <w:t>J</w:t>
      </w:r>
      <w:r w:rsidR="007F7D8E">
        <w:rPr>
          <w:sz w:val="24"/>
          <w:szCs w:val="24"/>
        </w:rPr>
        <w:t>acinda nominates JodyAnn McSkimming as ECAFHL website/social media</w:t>
      </w:r>
      <w:r w:rsidR="002C1BF9">
        <w:rPr>
          <w:sz w:val="24"/>
          <w:szCs w:val="24"/>
        </w:rPr>
        <w:t xml:space="preserve"> Director.</w:t>
      </w:r>
      <w:r w:rsidR="002C1BF9">
        <w:rPr>
          <w:sz w:val="24"/>
          <w:szCs w:val="24"/>
        </w:rPr>
        <w:tab/>
        <w:t xml:space="preserve">Crystal </w:t>
      </w:r>
      <w:r>
        <w:rPr>
          <w:sz w:val="24"/>
          <w:szCs w:val="24"/>
        </w:rPr>
        <w:t>seconds the nomination.  JodyAnn accepts the nomination</w:t>
      </w:r>
      <w:r w:rsidR="002C1BF9">
        <w:rPr>
          <w:sz w:val="24"/>
          <w:szCs w:val="24"/>
        </w:rPr>
        <w:t xml:space="preserve"> and in by</w:t>
      </w:r>
      <w:r w:rsidR="002C1BF9">
        <w:rPr>
          <w:sz w:val="24"/>
          <w:szCs w:val="24"/>
        </w:rPr>
        <w:tab/>
        <w:t>proclamation</w:t>
      </w:r>
    </w:p>
    <w:p w14:paraId="122BDB66" w14:textId="77777777" w:rsidR="008E4843" w:rsidRDefault="00185EA3" w:rsidP="00185EA3">
      <w:pPr>
        <w:rPr>
          <w:sz w:val="24"/>
          <w:szCs w:val="24"/>
        </w:rPr>
      </w:pPr>
      <w:r>
        <w:rPr>
          <w:sz w:val="24"/>
          <w:szCs w:val="24"/>
        </w:rPr>
        <w:tab/>
      </w:r>
      <w:r>
        <w:rPr>
          <w:b/>
          <w:bCs/>
          <w:sz w:val="24"/>
          <w:szCs w:val="24"/>
        </w:rPr>
        <w:t>12.6.</w:t>
      </w:r>
      <w:r>
        <w:rPr>
          <w:b/>
          <w:bCs/>
          <w:sz w:val="24"/>
          <w:szCs w:val="24"/>
        </w:rPr>
        <w:tab/>
        <w:t xml:space="preserve">Discipline Director: Trevor Sonfloo </w:t>
      </w:r>
      <w:r w:rsidR="007D5326">
        <w:rPr>
          <w:sz w:val="24"/>
          <w:szCs w:val="24"/>
        </w:rPr>
        <w:t xml:space="preserve"> (</w:t>
      </w:r>
      <w:r>
        <w:rPr>
          <w:sz w:val="24"/>
          <w:szCs w:val="24"/>
        </w:rPr>
        <w:t>Lloydminster Minor Hockey</w:t>
      </w:r>
      <w:r w:rsidR="007D5326">
        <w:rPr>
          <w:sz w:val="24"/>
          <w:szCs w:val="24"/>
        </w:rPr>
        <w:t>) – term</w:t>
      </w:r>
      <w:r w:rsidR="007D5326">
        <w:rPr>
          <w:sz w:val="24"/>
          <w:szCs w:val="24"/>
        </w:rPr>
        <w:tab/>
        <w:t>now completed.</w:t>
      </w:r>
    </w:p>
    <w:p w14:paraId="4B41D680" w14:textId="696C3F35" w:rsidR="00185EA3" w:rsidRDefault="008E4843" w:rsidP="00185EA3">
      <w:pPr>
        <w:rPr>
          <w:sz w:val="24"/>
          <w:szCs w:val="24"/>
        </w:rPr>
      </w:pPr>
      <w:r>
        <w:rPr>
          <w:sz w:val="24"/>
          <w:szCs w:val="24"/>
        </w:rPr>
        <w:tab/>
        <w:t xml:space="preserve">Jenine nominates </w:t>
      </w:r>
      <w:r w:rsidRPr="00322D52">
        <w:rPr>
          <w:b/>
          <w:bCs/>
          <w:sz w:val="24"/>
          <w:szCs w:val="24"/>
        </w:rPr>
        <w:t>Tyler Pearson</w:t>
      </w:r>
      <w:r>
        <w:rPr>
          <w:sz w:val="24"/>
          <w:szCs w:val="24"/>
        </w:rPr>
        <w:t xml:space="preserve"> (Hughenden Minor Hockey)</w:t>
      </w:r>
      <w:r w:rsidR="00185EA3">
        <w:rPr>
          <w:sz w:val="24"/>
          <w:szCs w:val="24"/>
        </w:rPr>
        <w:t xml:space="preserve"> </w:t>
      </w:r>
      <w:r w:rsidR="00322D52">
        <w:rPr>
          <w:sz w:val="24"/>
          <w:szCs w:val="24"/>
        </w:rPr>
        <w:t>for discipline director.</w:t>
      </w:r>
    </w:p>
    <w:p w14:paraId="3AAAD019" w14:textId="2501DCC4" w:rsidR="00322D52" w:rsidRDefault="00322D52" w:rsidP="00185EA3">
      <w:pPr>
        <w:rPr>
          <w:sz w:val="24"/>
          <w:szCs w:val="24"/>
        </w:rPr>
      </w:pPr>
      <w:r>
        <w:rPr>
          <w:sz w:val="24"/>
          <w:szCs w:val="24"/>
        </w:rPr>
        <w:tab/>
        <w:t>Crystal seconds the nomination.  Tyler accepts the nomination and in by</w:t>
      </w:r>
      <w:r>
        <w:rPr>
          <w:sz w:val="24"/>
          <w:szCs w:val="24"/>
        </w:rPr>
        <w:tab/>
        <w:t xml:space="preserve">proclamation </w:t>
      </w:r>
    </w:p>
    <w:p w14:paraId="37CED374" w14:textId="6606DD5B" w:rsidR="00185EA3" w:rsidRPr="003476EA" w:rsidRDefault="00185EA3" w:rsidP="003476EA">
      <w:pPr>
        <w:ind w:left="720"/>
        <w:rPr>
          <w:sz w:val="24"/>
          <w:szCs w:val="24"/>
        </w:rPr>
      </w:pPr>
      <w:r>
        <w:rPr>
          <w:b/>
          <w:bCs/>
          <w:sz w:val="24"/>
          <w:szCs w:val="24"/>
        </w:rPr>
        <w:t>12.7.</w:t>
      </w:r>
      <w:r>
        <w:rPr>
          <w:b/>
          <w:bCs/>
          <w:sz w:val="24"/>
          <w:szCs w:val="24"/>
        </w:rPr>
        <w:tab/>
        <w:t>U11 Governor</w:t>
      </w:r>
      <w:r w:rsidR="00F323AB">
        <w:rPr>
          <w:b/>
          <w:bCs/>
          <w:sz w:val="24"/>
          <w:szCs w:val="24"/>
        </w:rPr>
        <w:t>: K</w:t>
      </w:r>
      <w:r w:rsidR="003476EA">
        <w:rPr>
          <w:b/>
          <w:bCs/>
          <w:sz w:val="24"/>
          <w:szCs w:val="24"/>
        </w:rPr>
        <w:t>i</w:t>
      </w:r>
      <w:r w:rsidR="00F323AB">
        <w:rPr>
          <w:b/>
          <w:bCs/>
          <w:sz w:val="24"/>
          <w:szCs w:val="24"/>
        </w:rPr>
        <w:t xml:space="preserve">la </w:t>
      </w:r>
      <w:r w:rsidR="003476EA">
        <w:rPr>
          <w:b/>
          <w:bCs/>
          <w:sz w:val="24"/>
          <w:szCs w:val="24"/>
        </w:rPr>
        <w:t xml:space="preserve">Keith </w:t>
      </w:r>
      <w:r w:rsidR="003476EA">
        <w:rPr>
          <w:sz w:val="24"/>
          <w:szCs w:val="24"/>
        </w:rPr>
        <w:t>(Wainwright Minor Hockey) volunteers for the position of U11 Governor. In by proclamation.</w:t>
      </w:r>
    </w:p>
    <w:p w14:paraId="1492D2A6" w14:textId="0D6493B8" w:rsidR="00185EA3" w:rsidRDefault="00185EA3" w:rsidP="00491237">
      <w:pPr>
        <w:ind w:left="720"/>
        <w:rPr>
          <w:sz w:val="24"/>
          <w:szCs w:val="24"/>
        </w:rPr>
      </w:pPr>
      <w:r>
        <w:rPr>
          <w:b/>
          <w:bCs/>
          <w:sz w:val="24"/>
          <w:szCs w:val="24"/>
        </w:rPr>
        <w:t>12.8.</w:t>
      </w:r>
      <w:r>
        <w:rPr>
          <w:b/>
          <w:bCs/>
          <w:sz w:val="24"/>
          <w:szCs w:val="24"/>
        </w:rPr>
        <w:tab/>
        <w:t xml:space="preserve">U13 Governor: </w:t>
      </w:r>
      <w:r w:rsidR="003C58DC">
        <w:rPr>
          <w:sz w:val="24"/>
          <w:szCs w:val="24"/>
        </w:rPr>
        <w:t>Jacinda</w:t>
      </w:r>
      <w:r>
        <w:rPr>
          <w:sz w:val="24"/>
          <w:szCs w:val="24"/>
        </w:rPr>
        <w:t xml:space="preserve"> nominates </w:t>
      </w:r>
      <w:r>
        <w:rPr>
          <w:b/>
          <w:bCs/>
          <w:sz w:val="24"/>
          <w:szCs w:val="24"/>
        </w:rPr>
        <w:t xml:space="preserve">Jenine Ruzicka </w:t>
      </w:r>
      <w:r>
        <w:rPr>
          <w:sz w:val="24"/>
          <w:szCs w:val="24"/>
        </w:rPr>
        <w:t xml:space="preserve">(BRK). </w:t>
      </w:r>
      <w:r w:rsidR="00491237">
        <w:rPr>
          <w:sz w:val="24"/>
          <w:szCs w:val="24"/>
        </w:rPr>
        <w:t>Jess</w:t>
      </w:r>
      <w:r>
        <w:rPr>
          <w:sz w:val="24"/>
          <w:szCs w:val="24"/>
        </w:rPr>
        <w:t xml:space="preserve"> seconds nomination.  Jenine accepts nomination</w:t>
      </w:r>
      <w:r w:rsidR="00491237">
        <w:rPr>
          <w:sz w:val="24"/>
          <w:szCs w:val="24"/>
        </w:rPr>
        <w:t xml:space="preserve"> and in by proclamation.</w:t>
      </w:r>
    </w:p>
    <w:p w14:paraId="5FA7E50C" w14:textId="33A9B2EF" w:rsidR="00185EA3" w:rsidRDefault="00185EA3" w:rsidP="00185EA3">
      <w:pPr>
        <w:rPr>
          <w:sz w:val="24"/>
          <w:szCs w:val="24"/>
        </w:rPr>
      </w:pPr>
      <w:r>
        <w:rPr>
          <w:sz w:val="24"/>
          <w:szCs w:val="24"/>
        </w:rPr>
        <w:tab/>
      </w:r>
      <w:r>
        <w:rPr>
          <w:b/>
          <w:bCs/>
          <w:sz w:val="24"/>
          <w:szCs w:val="24"/>
        </w:rPr>
        <w:t>12.9.</w:t>
      </w:r>
      <w:r>
        <w:rPr>
          <w:b/>
          <w:bCs/>
          <w:sz w:val="24"/>
          <w:szCs w:val="24"/>
        </w:rPr>
        <w:tab/>
        <w:t xml:space="preserve">U15 Governor: </w:t>
      </w:r>
      <w:r w:rsidR="002B66FD">
        <w:rPr>
          <w:b/>
          <w:bCs/>
          <w:sz w:val="24"/>
          <w:szCs w:val="24"/>
        </w:rPr>
        <w:t xml:space="preserve">position remains vacant </w:t>
      </w:r>
    </w:p>
    <w:p w14:paraId="470AE6C9" w14:textId="68A52CB6" w:rsidR="00185EA3" w:rsidRDefault="00185EA3" w:rsidP="00185EA3">
      <w:pPr>
        <w:rPr>
          <w:b/>
          <w:bCs/>
          <w:sz w:val="24"/>
          <w:szCs w:val="24"/>
        </w:rPr>
      </w:pPr>
      <w:r>
        <w:rPr>
          <w:sz w:val="24"/>
          <w:szCs w:val="24"/>
        </w:rPr>
        <w:tab/>
      </w:r>
      <w:r>
        <w:rPr>
          <w:b/>
          <w:bCs/>
          <w:sz w:val="24"/>
          <w:szCs w:val="24"/>
        </w:rPr>
        <w:t xml:space="preserve">12.10. U18 Governor: </w:t>
      </w:r>
      <w:r w:rsidR="002B66FD">
        <w:rPr>
          <w:b/>
          <w:bCs/>
          <w:sz w:val="24"/>
          <w:szCs w:val="24"/>
        </w:rPr>
        <w:t>position remains vacant</w:t>
      </w:r>
    </w:p>
    <w:p w14:paraId="6B46BCA0" w14:textId="124640CE" w:rsidR="007F1C0A" w:rsidRPr="0087252A" w:rsidRDefault="007F1C0A" w:rsidP="00185EA3">
      <w:pPr>
        <w:rPr>
          <w:sz w:val="24"/>
          <w:szCs w:val="24"/>
        </w:rPr>
      </w:pPr>
      <w:r>
        <w:rPr>
          <w:b/>
          <w:bCs/>
          <w:sz w:val="24"/>
          <w:szCs w:val="24"/>
        </w:rPr>
        <w:tab/>
        <w:t xml:space="preserve">12.11. </w:t>
      </w:r>
      <w:r w:rsidR="0087252A">
        <w:rPr>
          <w:b/>
          <w:bCs/>
          <w:sz w:val="24"/>
          <w:szCs w:val="24"/>
        </w:rPr>
        <w:t xml:space="preserve">Past President: Chad Byrne </w:t>
      </w:r>
      <w:r w:rsidR="0087252A">
        <w:rPr>
          <w:sz w:val="24"/>
          <w:szCs w:val="24"/>
        </w:rPr>
        <w:t>(Irma Minor Hockey)</w:t>
      </w:r>
    </w:p>
    <w:p w14:paraId="0844764E" w14:textId="23B13D14" w:rsidR="00185EA3" w:rsidRDefault="00185EA3" w:rsidP="00185EA3">
      <w:pPr>
        <w:rPr>
          <w:i/>
          <w:iCs/>
          <w:sz w:val="24"/>
          <w:szCs w:val="24"/>
        </w:rPr>
      </w:pPr>
      <w:r>
        <w:rPr>
          <w:sz w:val="24"/>
          <w:szCs w:val="24"/>
        </w:rPr>
        <w:lastRenderedPageBreak/>
        <w:t>*</w:t>
      </w:r>
      <w:r>
        <w:rPr>
          <w:i/>
          <w:iCs/>
          <w:sz w:val="24"/>
          <w:szCs w:val="24"/>
        </w:rPr>
        <w:t>Should be noted for future reference that Governor positions are only a 1year term</w:t>
      </w:r>
    </w:p>
    <w:p w14:paraId="457B342D" w14:textId="77777777" w:rsidR="00185EA3" w:rsidRDefault="00185EA3" w:rsidP="00185EA3">
      <w:pPr>
        <w:rPr>
          <w:i/>
          <w:iCs/>
          <w:sz w:val="24"/>
          <w:szCs w:val="24"/>
        </w:rPr>
      </w:pPr>
    </w:p>
    <w:p w14:paraId="228D71C6" w14:textId="77777777" w:rsidR="00185EA3" w:rsidRDefault="00185EA3" w:rsidP="00185EA3">
      <w:pPr>
        <w:rPr>
          <w:b/>
          <w:bCs/>
          <w:i/>
          <w:iCs/>
          <w:sz w:val="24"/>
          <w:szCs w:val="24"/>
          <w:u w:val="single"/>
        </w:rPr>
      </w:pPr>
      <w:r>
        <w:rPr>
          <w:b/>
          <w:bCs/>
          <w:i/>
          <w:iCs/>
          <w:sz w:val="24"/>
          <w:szCs w:val="24"/>
        </w:rPr>
        <w:t>13.</w:t>
      </w:r>
      <w:r>
        <w:rPr>
          <w:b/>
          <w:bCs/>
          <w:i/>
          <w:iCs/>
          <w:sz w:val="24"/>
          <w:szCs w:val="24"/>
        </w:rPr>
        <w:tab/>
      </w:r>
      <w:r>
        <w:rPr>
          <w:b/>
          <w:bCs/>
          <w:i/>
          <w:iCs/>
          <w:sz w:val="24"/>
          <w:szCs w:val="24"/>
          <w:u w:val="single"/>
        </w:rPr>
        <w:t>Bank Signing Authority</w:t>
      </w:r>
    </w:p>
    <w:p w14:paraId="27528116" w14:textId="69B376A0" w:rsidR="00185EA3" w:rsidRDefault="00185EA3" w:rsidP="00514CD2">
      <w:pPr>
        <w:ind w:left="720"/>
        <w:rPr>
          <w:sz w:val="24"/>
          <w:szCs w:val="24"/>
        </w:rPr>
      </w:pPr>
      <w:r>
        <w:rPr>
          <w:b/>
          <w:bCs/>
          <w:sz w:val="24"/>
          <w:szCs w:val="24"/>
        </w:rPr>
        <w:t>13.1.</w:t>
      </w:r>
      <w:r>
        <w:rPr>
          <w:b/>
          <w:bCs/>
          <w:sz w:val="24"/>
          <w:szCs w:val="24"/>
        </w:rPr>
        <w:tab/>
      </w:r>
      <w:r w:rsidR="000F78E3">
        <w:rPr>
          <w:sz w:val="24"/>
          <w:szCs w:val="24"/>
        </w:rPr>
        <w:t>Jacinda</w:t>
      </w:r>
      <w:r>
        <w:rPr>
          <w:sz w:val="24"/>
          <w:szCs w:val="24"/>
        </w:rPr>
        <w:t xml:space="preserve"> makes a motion to remove </w:t>
      </w:r>
      <w:r w:rsidR="005E4A9F">
        <w:rPr>
          <w:sz w:val="24"/>
          <w:szCs w:val="24"/>
        </w:rPr>
        <w:t>Chad Byrne</w:t>
      </w:r>
      <w:r>
        <w:rPr>
          <w:sz w:val="24"/>
          <w:szCs w:val="24"/>
        </w:rPr>
        <w:t xml:space="preserve"> from bank signing authorit</w:t>
      </w:r>
      <w:r w:rsidR="005E4A9F">
        <w:rPr>
          <w:sz w:val="24"/>
          <w:szCs w:val="24"/>
        </w:rPr>
        <w:t>y</w:t>
      </w:r>
      <w:r>
        <w:rPr>
          <w:sz w:val="24"/>
          <w:szCs w:val="24"/>
        </w:rPr>
        <w:t xml:space="preserve"> and add </w:t>
      </w:r>
      <w:r w:rsidR="00514CD2">
        <w:rPr>
          <w:sz w:val="24"/>
          <w:szCs w:val="24"/>
        </w:rPr>
        <w:t>Brent Walker</w:t>
      </w:r>
      <w:r>
        <w:rPr>
          <w:sz w:val="24"/>
          <w:szCs w:val="24"/>
        </w:rPr>
        <w:t xml:space="preserve">.  Motion seconded by </w:t>
      </w:r>
      <w:r w:rsidR="00493C7C">
        <w:rPr>
          <w:sz w:val="24"/>
          <w:szCs w:val="24"/>
        </w:rPr>
        <w:t>Darren</w:t>
      </w:r>
      <w:r>
        <w:rPr>
          <w:sz w:val="24"/>
          <w:szCs w:val="24"/>
        </w:rPr>
        <w:t>.  All in favor, motion passed unanimously.</w:t>
      </w:r>
    </w:p>
    <w:p w14:paraId="232EFFC3" w14:textId="0ACDD697" w:rsidR="00185EA3" w:rsidRDefault="00185EA3" w:rsidP="00514CD2">
      <w:pPr>
        <w:ind w:left="720"/>
        <w:rPr>
          <w:sz w:val="24"/>
          <w:szCs w:val="24"/>
        </w:rPr>
      </w:pPr>
      <w:r>
        <w:rPr>
          <w:b/>
          <w:bCs/>
          <w:sz w:val="24"/>
          <w:szCs w:val="24"/>
        </w:rPr>
        <w:t>13.2.</w:t>
      </w:r>
      <w:r>
        <w:rPr>
          <w:b/>
          <w:bCs/>
          <w:sz w:val="24"/>
          <w:szCs w:val="24"/>
        </w:rPr>
        <w:tab/>
      </w:r>
      <w:r>
        <w:rPr>
          <w:sz w:val="24"/>
          <w:szCs w:val="24"/>
        </w:rPr>
        <w:t xml:space="preserve">Crystal Amundson and </w:t>
      </w:r>
      <w:r w:rsidR="00514CD2">
        <w:rPr>
          <w:sz w:val="24"/>
          <w:szCs w:val="24"/>
        </w:rPr>
        <w:t>Stan Richardson</w:t>
      </w:r>
      <w:r>
        <w:rPr>
          <w:sz w:val="24"/>
          <w:szCs w:val="24"/>
        </w:rPr>
        <w:t xml:space="preserve"> will continue to have bank signing authority</w:t>
      </w:r>
    </w:p>
    <w:p w14:paraId="5D169C5A" w14:textId="15AE0885" w:rsidR="00185EA3" w:rsidRDefault="00185EA3" w:rsidP="00185EA3">
      <w:pPr>
        <w:rPr>
          <w:b/>
          <w:bCs/>
          <w:i/>
          <w:iCs/>
          <w:sz w:val="24"/>
          <w:szCs w:val="24"/>
          <w:u w:val="single"/>
        </w:rPr>
      </w:pPr>
      <w:r>
        <w:rPr>
          <w:b/>
          <w:bCs/>
          <w:i/>
          <w:iCs/>
          <w:sz w:val="24"/>
          <w:szCs w:val="24"/>
        </w:rPr>
        <w:t>14.</w:t>
      </w:r>
      <w:r>
        <w:rPr>
          <w:b/>
          <w:bCs/>
          <w:i/>
          <w:iCs/>
          <w:sz w:val="24"/>
          <w:szCs w:val="24"/>
        </w:rPr>
        <w:tab/>
      </w:r>
      <w:r>
        <w:rPr>
          <w:b/>
          <w:bCs/>
          <w:i/>
          <w:iCs/>
          <w:sz w:val="24"/>
          <w:szCs w:val="24"/>
          <w:u w:val="single"/>
        </w:rPr>
        <w:t>Adjou</w:t>
      </w:r>
      <w:r w:rsidR="00514CD2">
        <w:rPr>
          <w:b/>
          <w:bCs/>
          <w:i/>
          <w:iCs/>
          <w:sz w:val="24"/>
          <w:szCs w:val="24"/>
          <w:u w:val="single"/>
        </w:rPr>
        <w:t>r</w:t>
      </w:r>
      <w:r>
        <w:rPr>
          <w:b/>
          <w:bCs/>
          <w:i/>
          <w:iCs/>
          <w:sz w:val="24"/>
          <w:szCs w:val="24"/>
          <w:u w:val="single"/>
        </w:rPr>
        <w:t>nment</w:t>
      </w:r>
    </w:p>
    <w:p w14:paraId="47791198" w14:textId="35C01FFC" w:rsidR="00185EA3" w:rsidRDefault="00185EA3" w:rsidP="00185EA3">
      <w:pPr>
        <w:rPr>
          <w:sz w:val="24"/>
          <w:szCs w:val="24"/>
        </w:rPr>
      </w:pPr>
      <w:r>
        <w:rPr>
          <w:b/>
          <w:bCs/>
          <w:sz w:val="24"/>
          <w:szCs w:val="24"/>
        </w:rPr>
        <w:tab/>
        <w:t>14.1.</w:t>
      </w:r>
      <w:r>
        <w:rPr>
          <w:b/>
          <w:bCs/>
          <w:sz w:val="24"/>
          <w:szCs w:val="24"/>
        </w:rPr>
        <w:tab/>
      </w:r>
      <w:r>
        <w:rPr>
          <w:sz w:val="24"/>
          <w:szCs w:val="24"/>
        </w:rPr>
        <w:t>Spring meeting date and time: April 30, 202</w:t>
      </w:r>
      <w:r w:rsidR="00A2134D">
        <w:rPr>
          <w:sz w:val="24"/>
          <w:szCs w:val="24"/>
        </w:rPr>
        <w:t>7</w:t>
      </w:r>
      <w:r>
        <w:rPr>
          <w:sz w:val="24"/>
          <w:szCs w:val="24"/>
        </w:rPr>
        <w:t xml:space="preserve"> @ 6:30pm, Vermillion Pomeroy </w:t>
      </w:r>
    </w:p>
    <w:p w14:paraId="0AA4D973" w14:textId="2697DEE4" w:rsidR="00185EA3" w:rsidRDefault="00185EA3" w:rsidP="00185EA3">
      <w:pPr>
        <w:rPr>
          <w:sz w:val="24"/>
          <w:szCs w:val="24"/>
        </w:rPr>
      </w:pPr>
      <w:r>
        <w:rPr>
          <w:sz w:val="24"/>
          <w:szCs w:val="24"/>
        </w:rPr>
        <w:tab/>
      </w:r>
      <w:r>
        <w:rPr>
          <w:b/>
          <w:bCs/>
          <w:sz w:val="24"/>
          <w:szCs w:val="24"/>
        </w:rPr>
        <w:t>14.2.</w:t>
      </w:r>
      <w:r>
        <w:rPr>
          <w:b/>
          <w:bCs/>
          <w:sz w:val="24"/>
          <w:szCs w:val="24"/>
        </w:rPr>
        <w:tab/>
      </w:r>
      <w:r>
        <w:rPr>
          <w:sz w:val="24"/>
          <w:szCs w:val="24"/>
        </w:rPr>
        <w:t>Adjou</w:t>
      </w:r>
      <w:r w:rsidR="00A2134D">
        <w:rPr>
          <w:sz w:val="24"/>
          <w:szCs w:val="24"/>
        </w:rPr>
        <w:t>r</w:t>
      </w:r>
      <w:r>
        <w:rPr>
          <w:sz w:val="24"/>
          <w:szCs w:val="24"/>
        </w:rPr>
        <w:t>nment</w:t>
      </w:r>
    </w:p>
    <w:p w14:paraId="7136D376" w14:textId="759A2847" w:rsidR="00185EA3" w:rsidRDefault="00185EA3" w:rsidP="00185EA3">
      <w:pPr>
        <w:ind w:left="720" w:firstLine="720"/>
        <w:rPr>
          <w:sz w:val="24"/>
          <w:szCs w:val="24"/>
        </w:rPr>
      </w:pPr>
      <w:r>
        <w:rPr>
          <w:b/>
          <w:bCs/>
          <w:sz w:val="24"/>
          <w:szCs w:val="24"/>
        </w:rPr>
        <w:t>14.2.1</w:t>
      </w:r>
      <w:r>
        <w:rPr>
          <w:sz w:val="24"/>
          <w:szCs w:val="24"/>
        </w:rPr>
        <w:t xml:space="preserve">. </w:t>
      </w:r>
      <w:r w:rsidR="00493C7C">
        <w:rPr>
          <w:sz w:val="24"/>
          <w:szCs w:val="24"/>
        </w:rPr>
        <w:t>Caitlin</w:t>
      </w:r>
      <w:r>
        <w:rPr>
          <w:sz w:val="24"/>
          <w:szCs w:val="24"/>
        </w:rPr>
        <w:t xml:space="preserve"> motions to adjourn meeting @ </w:t>
      </w:r>
      <w:r w:rsidR="00A2134D">
        <w:rPr>
          <w:sz w:val="24"/>
          <w:szCs w:val="24"/>
        </w:rPr>
        <w:t>8:10</w:t>
      </w:r>
    </w:p>
    <w:p w14:paraId="5F5B4908" w14:textId="6F43E836" w:rsidR="00185EA3" w:rsidRDefault="00185EA3" w:rsidP="00185EA3">
      <w:pPr>
        <w:ind w:left="720" w:firstLine="720"/>
        <w:rPr>
          <w:sz w:val="24"/>
          <w:szCs w:val="24"/>
        </w:rPr>
      </w:pPr>
      <w:r>
        <w:rPr>
          <w:b/>
          <w:bCs/>
          <w:sz w:val="24"/>
          <w:szCs w:val="24"/>
        </w:rPr>
        <w:t xml:space="preserve">14.2.2. </w:t>
      </w:r>
      <w:r>
        <w:rPr>
          <w:sz w:val="24"/>
          <w:szCs w:val="24"/>
        </w:rPr>
        <w:t xml:space="preserve">Seconded by </w:t>
      </w:r>
      <w:r w:rsidR="00493C7C">
        <w:rPr>
          <w:sz w:val="24"/>
          <w:szCs w:val="24"/>
        </w:rPr>
        <w:t>Chad Bord</w:t>
      </w:r>
      <w:r w:rsidR="0046780E">
        <w:rPr>
          <w:sz w:val="24"/>
          <w:szCs w:val="24"/>
        </w:rPr>
        <w:t>eleau</w:t>
      </w:r>
      <w:r>
        <w:rPr>
          <w:sz w:val="24"/>
          <w:szCs w:val="24"/>
        </w:rPr>
        <w:t>.  All in favor. Motion passed unanimously</w:t>
      </w:r>
    </w:p>
    <w:p w14:paraId="5AE6F148" w14:textId="77777777" w:rsidR="00185EA3" w:rsidRDefault="00185EA3"/>
    <w:sectPr w:rsidR="00185EA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675FCB"/>
    <w:multiLevelType w:val="multilevel"/>
    <w:tmpl w:val="DB5CD130"/>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num w:numId="1" w16cid:durableId="15487592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EA3"/>
    <w:rsid w:val="000034E9"/>
    <w:rsid w:val="000156FC"/>
    <w:rsid w:val="0001687C"/>
    <w:rsid w:val="00025D13"/>
    <w:rsid w:val="00032739"/>
    <w:rsid w:val="00042FD9"/>
    <w:rsid w:val="000441A9"/>
    <w:rsid w:val="00051816"/>
    <w:rsid w:val="00053062"/>
    <w:rsid w:val="00055150"/>
    <w:rsid w:val="00074931"/>
    <w:rsid w:val="00076D2E"/>
    <w:rsid w:val="00084B34"/>
    <w:rsid w:val="000A164E"/>
    <w:rsid w:val="000E1C3F"/>
    <w:rsid w:val="000E7030"/>
    <w:rsid w:val="000E7FE7"/>
    <w:rsid w:val="000F78E3"/>
    <w:rsid w:val="00142AF5"/>
    <w:rsid w:val="00182E43"/>
    <w:rsid w:val="00185EA3"/>
    <w:rsid w:val="001A7C79"/>
    <w:rsid w:val="001B133D"/>
    <w:rsid w:val="001C22C1"/>
    <w:rsid w:val="001C231A"/>
    <w:rsid w:val="001C39AF"/>
    <w:rsid w:val="00207197"/>
    <w:rsid w:val="00211490"/>
    <w:rsid w:val="00215C54"/>
    <w:rsid w:val="00220BDE"/>
    <w:rsid w:val="00223723"/>
    <w:rsid w:val="002370CB"/>
    <w:rsid w:val="00240403"/>
    <w:rsid w:val="002404FF"/>
    <w:rsid w:val="00271942"/>
    <w:rsid w:val="00273840"/>
    <w:rsid w:val="00280BC0"/>
    <w:rsid w:val="00287C26"/>
    <w:rsid w:val="00296E49"/>
    <w:rsid w:val="002B66FD"/>
    <w:rsid w:val="002B775B"/>
    <w:rsid w:val="002C1BF9"/>
    <w:rsid w:val="002E1ECC"/>
    <w:rsid w:val="002F2808"/>
    <w:rsid w:val="00322D52"/>
    <w:rsid w:val="003448D6"/>
    <w:rsid w:val="00346826"/>
    <w:rsid w:val="003476EA"/>
    <w:rsid w:val="003646DD"/>
    <w:rsid w:val="00371A66"/>
    <w:rsid w:val="00387CED"/>
    <w:rsid w:val="003A1931"/>
    <w:rsid w:val="003B0ABA"/>
    <w:rsid w:val="003C1F68"/>
    <w:rsid w:val="003C58DC"/>
    <w:rsid w:val="003F71F3"/>
    <w:rsid w:val="004107DF"/>
    <w:rsid w:val="00432EB5"/>
    <w:rsid w:val="00453ED7"/>
    <w:rsid w:val="00466BCD"/>
    <w:rsid w:val="0046780E"/>
    <w:rsid w:val="00491237"/>
    <w:rsid w:val="00493C7C"/>
    <w:rsid w:val="004A02D3"/>
    <w:rsid w:val="004A423D"/>
    <w:rsid w:val="004B52FA"/>
    <w:rsid w:val="004D3BF0"/>
    <w:rsid w:val="00514CD2"/>
    <w:rsid w:val="00566572"/>
    <w:rsid w:val="00575B76"/>
    <w:rsid w:val="0059214C"/>
    <w:rsid w:val="005A77EF"/>
    <w:rsid w:val="005B0831"/>
    <w:rsid w:val="005E1AC8"/>
    <w:rsid w:val="005E2803"/>
    <w:rsid w:val="005E3105"/>
    <w:rsid w:val="005E4A9F"/>
    <w:rsid w:val="006013A8"/>
    <w:rsid w:val="0060536B"/>
    <w:rsid w:val="00614766"/>
    <w:rsid w:val="00635F3C"/>
    <w:rsid w:val="006724AF"/>
    <w:rsid w:val="0067436E"/>
    <w:rsid w:val="006966ED"/>
    <w:rsid w:val="006B113A"/>
    <w:rsid w:val="006B31CE"/>
    <w:rsid w:val="006C346E"/>
    <w:rsid w:val="007024CA"/>
    <w:rsid w:val="00736EBB"/>
    <w:rsid w:val="00745B10"/>
    <w:rsid w:val="007A7642"/>
    <w:rsid w:val="007C4350"/>
    <w:rsid w:val="007D0E11"/>
    <w:rsid w:val="007D5326"/>
    <w:rsid w:val="007E1F83"/>
    <w:rsid w:val="007E2A67"/>
    <w:rsid w:val="007F1C0A"/>
    <w:rsid w:val="007F7101"/>
    <w:rsid w:val="007F716B"/>
    <w:rsid w:val="007F7D8E"/>
    <w:rsid w:val="00813FA6"/>
    <w:rsid w:val="00815197"/>
    <w:rsid w:val="0082566C"/>
    <w:rsid w:val="00832F6C"/>
    <w:rsid w:val="00860E10"/>
    <w:rsid w:val="0087181B"/>
    <w:rsid w:val="0087252A"/>
    <w:rsid w:val="008A1CDE"/>
    <w:rsid w:val="008E4843"/>
    <w:rsid w:val="008E5A1B"/>
    <w:rsid w:val="008E79F7"/>
    <w:rsid w:val="00920F4B"/>
    <w:rsid w:val="009305F5"/>
    <w:rsid w:val="00932B0E"/>
    <w:rsid w:val="00940489"/>
    <w:rsid w:val="009966D2"/>
    <w:rsid w:val="009C10B1"/>
    <w:rsid w:val="009D7C56"/>
    <w:rsid w:val="009E60AF"/>
    <w:rsid w:val="00A21335"/>
    <w:rsid w:val="00A2134D"/>
    <w:rsid w:val="00A22220"/>
    <w:rsid w:val="00A25F58"/>
    <w:rsid w:val="00A35B1E"/>
    <w:rsid w:val="00A5539C"/>
    <w:rsid w:val="00A55C6F"/>
    <w:rsid w:val="00A636A7"/>
    <w:rsid w:val="00A71416"/>
    <w:rsid w:val="00A936DD"/>
    <w:rsid w:val="00A95F74"/>
    <w:rsid w:val="00AA64AC"/>
    <w:rsid w:val="00AD3A37"/>
    <w:rsid w:val="00AE64BA"/>
    <w:rsid w:val="00AE6B4C"/>
    <w:rsid w:val="00AF7DCD"/>
    <w:rsid w:val="00B01C80"/>
    <w:rsid w:val="00B03081"/>
    <w:rsid w:val="00B2189A"/>
    <w:rsid w:val="00B45F3C"/>
    <w:rsid w:val="00B46D31"/>
    <w:rsid w:val="00B57845"/>
    <w:rsid w:val="00B6480A"/>
    <w:rsid w:val="00BA5CD2"/>
    <w:rsid w:val="00C0354D"/>
    <w:rsid w:val="00C07F34"/>
    <w:rsid w:val="00C23EA4"/>
    <w:rsid w:val="00C56FE3"/>
    <w:rsid w:val="00C73EED"/>
    <w:rsid w:val="00C76333"/>
    <w:rsid w:val="00C87B1C"/>
    <w:rsid w:val="00C87E88"/>
    <w:rsid w:val="00C92F1C"/>
    <w:rsid w:val="00C97676"/>
    <w:rsid w:val="00CA2190"/>
    <w:rsid w:val="00CB3BB6"/>
    <w:rsid w:val="00CC1E0F"/>
    <w:rsid w:val="00CC455F"/>
    <w:rsid w:val="00CD14A1"/>
    <w:rsid w:val="00CD1662"/>
    <w:rsid w:val="00CE2F8A"/>
    <w:rsid w:val="00CE30F7"/>
    <w:rsid w:val="00CF74D4"/>
    <w:rsid w:val="00D028A8"/>
    <w:rsid w:val="00D22AE6"/>
    <w:rsid w:val="00D56C6D"/>
    <w:rsid w:val="00D86701"/>
    <w:rsid w:val="00DB0810"/>
    <w:rsid w:val="00DD5F89"/>
    <w:rsid w:val="00DF12CB"/>
    <w:rsid w:val="00DF449B"/>
    <w:rsid w:val="00E11F64"/>
    <w:rsid w:val="00E15B27"/>
    <w:rsid w:val="00E3435A"/>
    <w:rsid w:val="00E42659"/>
    <w:rsid w:val="00E76C16"/>
    <w:rsid w:val="00E84FD1"/>
    <w:rsid w:val="00E91AA4"/>
    <w:rsid w:val="00E92C32"/>
    <w:rsid w:val="00EA4EB2"/>
    <w:rsid w:val="00EB61D4"/>
    <w:rsid w:val="00EE5041"/>
    <w:rsid w:val="00EF1FFC"/>
    <w:rsid w:val="00F06839"/>
    <w:rsid w:val="00F323AB"/>
    <w:rsid w:val="00F577F4"/>
    <w:rsid w:val="00F765ED"/>
    <w:rsid w:val="00F81517"/>
    <w:rsid w:val="00F868CD"/>
    <w:rsid w:val="00F91543"/>
    <w:rsid w:val="00FB1E47"/>
    <w:rsid w:val="00FB6EAB"/>
    <w:rsid w:val="00FE43E9"/>
    <w:rsid w:val="00FE695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BA612"/>
  <w15:chartTrackingRefBased/>
  <w15:docId w15:val="{38D5D3F6-E96F-44D5-ADAC-17EFA5921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1490"/>
    <w:pPr>
      <w:spacing w:line="256" w:lineRule="auto"/>
    </w:pPr>
    <w:rPr>
      <w:sz w:val="22"/>
      <w:szCs w:val="22"/>
    </w:rPr>
  </w:style>
  <w:style w:type="paragraph" w:styleId="Heading1">
    <w:name w:val="heading 1"/>
    <w:basedOn w:val="Normal"/>
    <w:next w:val="Normal"/>
    <w:link w:val="Heading1Char"/>
    <w:uiPriority w:val="9"/>
    <w:qFormat/>
    <w:rsid w:val="00185E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5E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5E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5E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5E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5E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5E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5E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5E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5E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5E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5E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5E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5E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5E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5E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5E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5EA3"/>
    <w:rPr>
      <w:rFonts w:eastAsiaTheme="majorEastAsia" w:cstheme="majorBidi"/>
      <w:color w:val="272727" w:themeColor="text1" w:themeTint="D8"/>
    </w:rPr>
  </w:style>
  <w:style w:type="paragraph" w:styleId="Title">
    <w:name w:val="Title"/>
    <w:basedOn w:val="Normal"/>
    <w:next w:val="Normal"/>
    <w:link w:val="TitleChar"/>
    <w:uiPriority w:val="10"/>
    <w:qFormat/>
    <w:rsid w:val="00185E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5E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5E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5E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5EA3"/>
    <w:pPr>
      <w:spacing w:before="160"/>
      <w:jc w:val="center"/>
    </w:pPr>
    <w:rPr>
      <w:i/>
      <w:iCs/>
      <w:color w:val="404040" w:themeColor="text1" w:themeTint="BF"/>
    </w:rPr>
  </w:style>
  <w:style w:type="character" w:customStyle="1" w:styleId="QuoteChar">
    <w:name w:val="Quote Char"/>
    <w:basedOn w:val="DefaultParagraphFont"/>
    <w:link w:val="Quote"/>
    <w:uiPriority w:val="29"/>
    <w:rsid w:val="00185EA3"/>
    <w:rPr>
      <w:i/>
      <w:iCs/>
      <w:color w:val="404040" w:themeColor="text1" w:themeTint="BF"/>
    </w:rPr>
  </w:style>
  <w:style w:type="paragraph" w:styleId="ListParagraph">
    <w:name w:val="List Paragraph"/>
    <w:basedOn w:val="Normal"/>
    <w:uiPriority w:val="34"/>
    <w:qFormat/>
    <w:rsid w:val="00185EA3"/>
    <w:pPr>
      <w:ind w:left="720"/>
      <w:contextualSpacing/>
    </w:pPr>
  </w:style>
  <w:style w:type="character" w:styleId="IntenseEmphasis">
    <w:name w:val="Intense Emphasis"/>
    <w:basedOn w:val="DefaultParagraphFont"/>
    <w:uiPriority w:val="21"/>
    <w:qFormat/>
    <w:rsid w:val="00185EA3"/>
    <w:rPr>
      <w:i/>
      <w:iCs/>
      <w:color w:val="0F4761" w:themeColor="accent1" w:themeShade="BF"/>
    </w:rPr>
  </w:style>
  <w:style w:type="paragraph" w:styleId="IntenseQuote">
    <w:name w:val="Intense Quote"/>
    <w:basedOn w:val="Normal"/>
    <w:next w:val="Normal"/>
    <w:link w:val="IntenseQuoteChar"/>
    <w:uiPriority w:val="30"/>
    <w:qFormat/>
    <w:rsid w:val="00185E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5EA3"/>
    <w:rPr>
      <w:i/>
      <w:iCs/>
      <w:color w:val="0F4761" w:themeColor="accent1" w:themeShade="BF"/>
    </w:rPr>
  </w:style>
  <w:style w:type="character" w:styleId="IntenseReference">
    <w:name w:val="Intense Reference"/>
    <w:basedOn w:val="DefaultParagraphFont"/>
    <w:uiPriority w:val="32"/>
    <w:qFormat/>
    <w:rsid w:val="00185EA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477</TotalTime>
  <Pages>8</Pages>
  <Words>1705</Words>
  <Characters>9725</Characters>
  <Application>Microsoft Office Word</Application>
  <DocSecurity>0</DocSecurity>
  <Lines>81</Lines>
  <Paragraphs>22</Paragraphs>
  <ScaleCrop>false</ScaleCrop>
  <Company/>
  <LinksUpToDate>false</LinksUpToDate>
  <CharactersWithSpaces>11408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Amundson</dc:creator>
  <cp:keywords/>
  <dc:description/>
  <cp:lastModifiedBy>Crystal Amundson</cp:lastModifiedBy>
  <cp:revision>191</cp:revision>
  <dcterms:created xsi:type="dcterms:W3CDTF">2026-09-07T17:58:00Z</dcterms:created>
  <dcterms:modified xsi:type="dcterms:W3CDTF">2026-09-15T20:38:00Z</dcterms:modified>
</cp:coreProperties>
</file>